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4632E" w14:textId="7310E1F8" w:rsidR="005D1623" w:rsidRDefault="00ED3615">
      <w:pPr>
        <w:widowControl w:val="0"/>
        <w:tabs>
          <w:tab w:val="center" w:pos="4333"/>
          <w:tab w:val="left" w:pos="6840"/>
          <w:tab w:val="left" w:pos="7560"/>
          <w:tab w:val="left" w:pos="8280"/>
        </w:tabs>
        <w:outlineLvl w:val="0"/>
        <w:rPr>
          <w:rFonts w:ascii="Arial" w:hAnsi="Arial" w:cs="Arial"/>
        </w:rPr>
      </w:pPr>
      <w:r w:rsidRPr="00394A44">
        <w:rPr>
          <w:noProof/>
          <w:color w:val="840055"/>
        </w:rPr>
        <w:drawing>
          <wp:anchor distT="0" distB="0" distL="0" distR="0" simplePos="0" relativeHeight="251661312" behindDoc="0" locked="0" layoutInCell="1" allowOverlap="1" wp14:anchorId="69B9D862" wp14:editId="45A24D64">
            <wp:simplePos x="0" y="0"/>
            <wp:positionH relativeFrom="page">
              <wp:posOffset>0</wp:posOffset>
            </wp:positionH>
            <wp:positionV relativeFrom="page">
              <wp:posOffset>0</wp:posOffset>
            </wp:positionV>
            <wp:extent cx="7560000" cy="2602800"/>
            <wp:effectExtent l="0" t="0" r="0" b="1270"/>
            <wp:wrapTopAndBottom distT="0" distB="0"/>
            <wp:docPr id="1073741826" name="officeArt object" descr="Plunkett Foundation&#10;MORE THAN A PUB&#10;Tenanc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Plunkett Foundation&#10;MORE THAN A PUB&#10;Tenancy Resources"/>
                    <pic:cNvPicPr>
                      <a:picLocks noChangeAspect="1"/>
                    </pic:cNvPicPr>
                  </pic:nvPicPr>
                  <pic:blipFill>
                    <a:blip r:embed="rId8"/>
                    <a:srcRect/>
                    <a:stretch>
                      <a:fillRect/>
                    </a:stretch>
                  </pic:blipFill>
                  <pic:spPr>
                    <a:xfrm>
                      <a:off x="0" y="0"/>
                      <a:ext cx="7560000" cy="2602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F1E247B" w14:textId="31C2BB81" w:rsidR="005D1623" w:rsidRPr="00ED3615" w:rsidRDefault="005D1623" w:rsidP="00431733">
      <w:pPr>
        <w:pStyle w:val="Pa1"/>
        <w:spacing w:line="240" w:lineRule="auto"/>
        <w:rPr>
          <w:rFonts w:ascii="Arial" w:hAnsi="Arial" w:cs="Arial"/>
          <w:b/>
          <w:bCs/>
          <w:color w:val="840055"/>
          <w:sz w:val="96"/>
          <w:szCs w:val="96"/>
        </w:rPr>
      </w:pPr>
      <w:r w:rsidRPr="00ED3615">
        <w:rPr>
          <w:rFonts w:ascii="Arial" w:hAnsi="Arial" w:cs="Arial"/>
          <w:b/>
          <w:bCs/>
          <w:color w:val="840055"/>
          <w:sz w:val="96"/>
          <w:szCs w:val="96"/>
        </w:rPr>
        <w:t>Template Heads of Terms for the Lease</w:t>
      </w:r>
    </w:p>
    <w:p w14:paraId="126A3E2E" w14:textId="77777777" w:rsidR="005D1623" w:rsidRPr="009F1A9A" w:rsidRDefault="005D1623" w:rsidP="005D1623">
      <w:pPr>
        <w:pStyle w:val="Default"/>
        <w:jc w:val="both"/>
        <w:rPr>
          <w:rFonts w:ascii="Arial" w:hAnsi="Arial" w:cs="Arial"/>
        </w:rPr>
      </w:pPr>
    </w:p>
    <w:p w14:paraId="10E026BB" w14:textId="77777777" w:rsidR="005D1623" w:rsidRDefault="005D1623" w:rsidP="005D1623">
      <w:pPr>
        <w:pStyle w:val="Default"/>
        <w:jc w:val="both"/>
        <w:rPr>
          <w:rFonts w:ascii="Arial" w:hAnsi="Arial" w:cs="Arial"/>
        </w:rPr>
      </w:pPr>
    </w:p>
    <w:p w14:paraId="023A9A5F" w14:textId="77777777" w:rsidR="005D1623" w:rsidRPr="009F1A9A" w:rsidRDefault="005D1623" w:rsidP="005D1623">
      <w:pPr>
        <w:pStyle w:val="Default"/>
        <w:jc w:val="both"/>
        <w:rPr>
          <w:rFonts w:ascii="Arial" w:hAnsi="Arial" w:cs="Arial"/>
        </w:rPr>
      </w:pPr>
    </w:p>
    <w:p w14:paraId="06E4E152" w14:textId="77777777" w:rsidR="00431733" w:rsidRDefault="00431733" w:rsidP="005D1623">
      <w:pPr>
        <w:widowControl w:val="0"/>
        <w:spacing w:line="283" w:lineRule="auto"/>
        <w:jc w:val="center"/>
        <w:rPr>
          <w:rFonts w:ascii="Arial" w:hAnsi="Arial" w:cs="Arial"/>
          <w:b/>
          <w:sz w:val="28"/>
          <w:szCs w:val="28"/>
        </w:rPr>
      </w:pPr>
    </w:p>
    <w:p w14:paraId="6B1D5949" w14:textId="77777777" w:rsidR="00431733" w:rsidRDefault="00431733" w:rsidP="005D1623">
      <w:pPr>
        <w:widowControl w:val="0"/>
        <w:spacing w:line="283" w:lineRule="auto"/>
        <w:jc w:val="center"/>
        <w:rPr>
          <w:rFonts w:ascii="Arial" w:hAnsi="Arial" w:cs="Arial"/>
          <w:b/>
          <w:sz w:val="28"/>
          <w:szCs w:val="28"/>
        </w:rPr>
      </w:pPr>
    </w:p>
    <w:p w14:paraId="1D40D819" w14:textId="15A4B76C" w:rsidR="005D1623" w:rsidRDefault="005D1623" w:rsidP="005D1623">
      <w:pPr>
        <w:widowControl w:val="0"/>
        <w:spacing w:line="283" w:lineRule="auto"/>
        <w:jc w:val="center"/>
        <w:rPr>
          <w:rFonts w:ascii="Arial" w:hAnsi="Arial" w:cs="Arial"/>
          <w:b/>
          <w:sz w:val="28"/>
          <w:szCs w:val="28"/>
        </w:rPr>
      </w:pPr>
      <w:r>
        <w:rPr>
          <w:rFonts w:ascii="Arial" w:hAnsi="Arial" w:cs="Arial"/>
          <w:b/>
          <w:sz w:val="28"/>
          <w:szCs w:val="28"/>
        </w:rPr>
        <w:t>This document is a template, for further information we recommend you seek professional advice.</w:t>
      </w:r>
    </w:p>
    <w:p w14:paraId="5BAF09A7" w14:textId="77777777" w:rsidR="005D1623" w:rsidRDefault="005D1623" w:rsidP="005D1623">
      <w:pPr>
        <w:pStyle w:val="Default"/>
        <w:jc w:val="both"/>
        <w:rPr>
          <w:rFonts w:ascii="Arial" w:hAnsi="Arial" w:cs="Arial"/>
          <w:b/>
          <w:sz w:val="28"/>
          <w:szCs w:val="28"/>
        </w:rPr>
      </w:pPr>
    </w:p>
    <w:p w14:paraId="651242F4" w14:textId="77777777" w:rsidR="005D1623" w:rsidRDefault="005D1623" w:rsidP="005D1623">
      <w:pPr>
        <w:pStyle w:val="Default"/>
        <w:jc w:val="both"/>
        <w:rPr>
          <w:rFonts w:ascii="Arial" w:hAnsi="Arial" w:cs="Arial"/>
          <w:b/>
          <w:sz w:val="28"/>
          <w:szCs w:val="28"/>
        </w:rPr>
      </w:pPr>
    </w:p>
    <w:p w14:paraId="089F6B14" w14:textId="77777777" w:rsidR="005D1623" w:rsidRDefault="005D1623" w:rsidP="005D1623">
      <w:pPr>
        <w:pStyle w:val="Default"/>
        <w:jc w:val="both"/>
        <w:rPr>
          <w:rFonts w:ascii="Arial" w:hAnsi="Arial" w:cs="Arial"/>
          <w:b/>
          <w:sz w:val="28"/>
          <w:szCs w:val="28"/>
        </w:rPr>
      </w:pPr>
    </w:p>
    <w:p w14:paraId="66DB88F9" w14:textId="77777777" w:rsidR="005D1623" w:rsidRDefault="005D1623" w:rsidP="005D1623">
      <w:pPr>
        <w:pStyle w:val="Default"/>
        <w:jc w:val="both"/>
        <w:rPr>
          <w:rFonts w:ascii="Arial" w:hAnsi="Arial" w:cs="Arial"/>
          <w:b/>
          <w:sz w:val="28"/>
          <w:szCs w:val="28"/>
        </w:rPr>
      </w:pPr>
    </w:p>
    <w:p w14:paraId="0F22A6D4" w14:textId="77777777" w:rsidR="005D1623" w:rsidRDefault="005D1623" w:rsidP="005D1623">
      <w:pPr>
        <w:widowControl w:val="0"/>
        <w:spacing w:line="283" w:lineRule="auto"/>
        <w:jc w:val="center"/>
        <w:rPr>
          <w:rFonts w:ascii="Arial" w:hAnsi="Arial" w:cs="Arial"/>
          <w:b/>
          <w:bCs/>
          <w:kern w:val="28"/>
          <w:sz w:val="16"/>
          <w:szCs w:val="16"/>
          <w:lang w:eastAsia="en-GB"/>
          <w14:cntxtAlts/>
        </w:rPr>
      </w:pPr>
      <w:r>
        <w:rPr>
          <w:rFonts w:ascii="Arial" w:hAnsi="Arial" w:cs="Arial"/>
          <w:b/>
          <w:sz w:val="28"/>
          <w:szCs w:val="28"/>
        </w:rPr>
        <w:t xml:space="preserve">Template document kindly supplied by MJD Hughes, a recommended </w:t>
      </w:r>
      <w:hyperlink r:id="rId9" w:history="1">
        <w:r w:rsidRPr="0071404C">
          <w:rPr>
            <w:rStyle w:val="Hyperlink"/>
            <w:rFonts w:ascii="Arial" w:hAnsi="Arial" w:cs="Arial"/>
            <w:b/>
            <w:sz w:val="28"/>
            <w:szCs w:val="28"/>
          </w:rPr>
          <w:t>Plunkett Member</w:t>
        </w:r>
      </w:hyperlink>
      <w:r>
        <w:rPr>
          <w:rFonts w:ascii="Arial" w:hAnsi="Arial" w:cs="Arial"/>
          <w:b/>
          <w:sz w:val="28"/>
          <w:szCs w:val="28"/>
        </w:rPr>
        <w:t xml:space="preserve"> supplier.</w:t>
      </w:r>
      <w:r>
        <w:rPr>
          <w:rFonts w:ascii="Arial" w:hAnsi="Arial" w:cs="Arial"/>
          <w:b/>
          <w:kern w:val="28"/>
          <w:sz w:val="18"/>
          <w:szCs w:val="16"/>
          <w:lang w:eastAsia="en-GB"/>
          <w14:cntxtAlts/>
        </w:rPr>
        <w:t xml:space="preserve"> </w:t>
      </w:r>
    </w:p>
    <w:p w14:paraId="3F66DBD9" w14:textId="77777777" w:rsidR="005D1623" w:rsidRDefault="005D1623" w:rsidP="005D1623">
      <w:pPr>
        <w:widowControl w:val="0"/>
        <w:spacing w:line="283" w:lineRule="auto"/>
        <w:jc w:val="center"/>
        <w:rPr>
          <w:rFonts w:ascii="Arial" w:hAnsi="Arial" w:cs="Arial"/>
          <w:bCs/>
          <w:kern w:val="28"/>
          <w:sz w:val="16"/>
          <w:szCs w:val="16"/>
          <w:lang w:eastAsia="en-GB"/>
          <w14:cntxtAlts/>
        </w:rPr>
      </w:pPr>
      <w:r>
        <w:rPr>
          <w:rFonts w:ascii="Arial" w:hAnsi="Arial" w:cs="Arial"/>
          <w:b/>
          <w:bCs/>
          <w:kern w:val="28"/>
          <w:sz w:val="16"/>
          <w:szCs w:val="16"/>
          <w:lang w:eastAsia="en-GB"/>
          <w14:cntxtAlts/>
        </w:rPr>
        <w:t xml:space="preserve">Online at </w:t>
      </w:r>
      <w:r>
        <w:rPr>
          <w:rFonts w:ascii="Arial" w:hAnsi="Arial" w:cs="Arial"/>
          <w:bCs/>
          <w:kern w:val="28"/>
          <w:sz w:val="16"/>
          <w:szCs w:val="16"/>
          <w:lang w:eastAsia="en-GB"/>
          <w14:cntxtAlts/>
        </w:rPr>
        <w:t>www.mjdhughes.com</w:t>
      </w:r>
      <w:r>
        <w:rPr>
          <w:rFonts w:ascii="Arial" w:hAnsi="Arial" w:cs="Arial"/>
          <w:b/>
          <w:bCs/>
          <w:kern w:val="28"/>
          <w:sz w:val="16"/>
          <w:szCs w:val="16"/>
          <w:lang w:eastAsia="en-GB"/>
          <w14:cntxtAlts/>
        </w:rPr>
        <w:t xml:space="preserve">      Email on </w:t>
      </w:r>
      <w:hyperlink r:id="rId10" w:history="1">
        <w:r>
          <w:rPr>
            <w:rStyle w:val="Hyperlink"/>
            <w:rFonts w:ascii="Arial" w:hAnsi="Arial" w:cs="Arial"/>
            <w:bCs/>
            <w:kern w:val="28"/>
            <w:sz w:val="16"/>
            <w:szCs w:val="16"/>
            <w:lang w:eastAsia="en-GB"/>
            <w14:cntxtAlts/>
          </w:rPr>
          <w:t>info@mjdhughes.com</w:t>
        </w:r>
      </w:hyperlink>
      <w:r>
        <w:rPr>
          <w:rStyle w:val="Hyperlink"/>
          <w:rFonts w:ascii="Arial" w:hAnsi="Arial" w:cs="Arial"/>
          <w:bCs/>
          <w:kern w:val="28"/>
          <w:sz w:val="16"/>
          <w:szCs w:val="16"/>
          <w:lang w:eastAsia="en-GB"/>
          <w14:cntxtAlts/>
        </w:rPr>
        <w:t xml:space="preserve">                                                                         </w:t>
      </w:r>
    </w:p>
    <w:p w14:paraId="680CDC96" w14:textId="77777777" w:rsidR="005D1623" w:rsidRDefault="005D1623" w:rsidP="005D1623">
      <w:pPr>
        <w:spacing w:line="120" w:lineRule="auto"/>
        <w:jc w:val="center"/>
        <w:rPr>
          <w:rFonts w:ascii="Arial" w:hAnsi="Arial" w:cs="Arial"/>
          <w:sz w:val="16"/>
          <w:szCs w:val="16"/>
        </w:rPr>
      </w:pPr>
    </w:p>
    <w:p w14:paraId="50774EA4" w14:textId="77777777" w:rsidR="005D1623" w:rsidRDefault="005D1623" w:rsidP="005D1623">
      <w:pPr>
        <w:jc w:val="center"/>
        <w:rPr>
          <w:rFonts w:ascii="Arial" w:hAnsi="Arial" w:cs="Arial"/>
          <w:sz w:val="16"/>
          <w:szCs w:val="16"/>
        </w:rPr>
      </w:pPr>
      <w:r>
        <w:rPr>
          <w:noProof/>
          <w:lang w:eastAsia="en-GB"/>
        </w:rPr>
        <w:drawing>
          <wp:anchor distT="0" distB="0" distL="114300" distR="114300" simplePos="0" relativeHeight="251659264" behindDoc="1" locked="0" layoutInCell="1" allowOverlap="1" wp14:anchorId="6BB2B6A5" wp14:editId="4215BAB2">
            <wp:simplePos x="0" y="0"/>
            <wp:positionH relativeFrom="column">
              <wp:posOffset>2460625</wp:posOffset>
            </wp:positionH>
            <wp:positionV relativeFrom="paragraph">
              <wp:posOffset>169683</wp:posOffset>
            </wp:positionV>
            <wp:extent cx="110236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MJD HUGHES Ltd Registered in England &amp; Wales No. 10385651</w:t>
      </w:r>
    </w:p>
    <w:p w14:paraId="0C10D5DA" w14:textId="77777777" w:rsidR="005D1623" w:rsidRDefault="005D1623" w:rsidP="005D1623">
      <w:pPr>
        <w:pStyle w:val="Default"/>
        <w:jc w:val="both"/>
        <w:rPr>
          <w:rFonts w:ascii="Arial" w:hAnsi="Arial" w:cs="Arial"/>
          <w:b/>
          <w:sz w:val="28"/>
          <w:szCs w:val="28"/>
        </w:rPr>
      </w:pPr>
    </w:p>
    <w:p w14:paraId="7CE8D1BA" w14:textId="77777777" w:rsidR="005D1623" w:rsidRDefault="005D1623" w:rsidP="005D1623">
      <w:pPr>
        <w:pStyle w:val="Default"/>
        <w:jc w:val="both"/>
        <w:rPr>
          <w:rFonts w:ascii="Arial" w:hAnsi="Arial" w:cs="Arial"/>
          <w:b/>
          <w:sz w:val="28"/>
          <w:szCs w:val="28"/>
        </w:rPr>
      </w:pPr>
    </w:p>
    <w:p w14:paraId="0AC2BBFE" w14:textId="77777777" w:rsidR="005D1623" w:rsidRDefault="005D1623" w:rsidP="005D1623">
      <w:pPr>
        <w:pStyle w:val="Default"/>
        <w:jc w:val="both"/>
        <w:rPr>
          <w:rFonts w:ascii="Arial" w:hAnsi="Arial" w:cs="Arial"/>
          <w:b/>
          <w:sz w:val="28"/>
          <w:szCs w:val="28"/>
        </w:rPr>
      </w:pPr>
    </w:p>
    <w:p w14:paraId="38C00DF6" w14:textId="56A82816" w:rsidR="005D1623" w:rsidRDefault="005D1623">
      <w:pPr>
        <w:spacing w:line="240" w:lineRule="auto"/>
        <w:jc w:val="left"/>
        <w:rPr>
          <w:rFonts w:ascii="Arial" w:hAnsi="Arial" w:cs="Arial"/>
        </w:rPr>
      </w:pPr>
      <w:r>
        <w:rPr>
          <w:rFonts w:ascii="Arial" w:hAnsi="Arial" w:cs="Arial"/>
        </w:rPr>
        <w:br w:type="page"/>
      </w:r>
    </w:p>
    <w:p w14:paraId="0C16C3A4" w14:textId="77777777" w:rsidR="005D1623" w:rsidRDefault="005D1623">
      <w:pPr>
        <w:spacing w:line="240" w:lineRule="auto"/>
        <w:jc w:val="left"/>
        <w:rPr>
          <w:rFonts w:ascii="Arial" w:hAnsi="Arial" w:cs="Arial"/>
        </w:rPr>
      </w:pPr>
    </w:p>
    <w:p w14:paraId="390B49B4" w14:textId="7B1D93E7" w:rsidR="0027747B" w:rsidRPr="00795237" w:rsidRDefault="0027747B">
      <w:pPr>
        <w:widowControl w:val="0"/>
        <w:tabs>
          <w:tab w:val="center" w:pos="4333"/>
          <w:tab w:val="left" w:pos="6840"/>
          <w:tab w:val="left" w:pos="7560"/>
          <w:tab w:val="left" w:pos="8280"/>
        </w:tabs>
        <w:outlineLvl w:val="0"/>
        <w:rPr>
          <w:rFonts w:ascii="Arial" w:hAnsi="Arial" w:cs="Arial"/>
        </w:rPr>
      </w:pPr>
      <w:r w:rsidRPr="00795237">
        <w:rPr>
          <w:rFonts w:ascii="Arial" w:hAnsi="Arial" w:cs="Arial"/>
        </w:rPr>
        <w:tab/>
      </w:r>
      <w:r w:rsidRPr="00795237">
        <w:rPr>
          <w:rFonts w:ascii="Arial" w:hAnsi="Arial" w:cs="Arial"/>
          <w:u w:val="single"/>
        </w:rPr>
        <w:t xml:space="preserve">DATED                                                   </w:t>
      </w:r>
      <w:r w:rsidR="000C3461" w:rsidRPr="00795237">
        <w:rPr>
          <w:rFonts w:ascii="Arial" w:hAnsi="Arial" w:cs="Arial"/>
          <w:u w:val="single"/>
        </w:rPr>
        <w:t>20</w:t>
      </w:r>
      <w:r w:rsidR="009B40DE">
        <w:rPr>
          <w:rFonts w:ascii="Arial" w:hAnsi="Arial" w:cs="Arial"/>
          <w:u w:val="single"/>
        </w:rPr>
        <w:t>20</w:t>
      </w:r>
    </w:p>
    <w:p w14:paraId="01174A5F" w14:textId="77777777" w:rsidR="0027747B" w:rsidRPr="00795237" w:rsidRDefault="0027747B">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rPr>
          <w:rFonts w:ascii="Arial" w:hAnsi="Arial" w:cs="Arial"/>
        </w:rPr>
      </w:pPr>
    </w:p>
    <w:p w14:paraId="758CD907" w14:textId="77777777" w:rsidR="0027747B" w:rsidRPr="00795237" w:rsidRDefault="00747DFA">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jc w:val="center"/>
        <w:rPr>
          <w:rFonts w:ascii="Arial" w:hAnsi="Arial" w:cs="Arial"/>
        </w:rPr>
      </w:pPr>
      <w:r w:rsidRPr="00795237">
        <w:rPr>
          <w:rFonts w:ascii="Arial" w:hAnsi="Arial" w:cs="Arial"/>
          <w:b/>
          <w:i/>
        </w:rPr>
        <w:t xml:space="preserve"> </w:t>
      </w:r>
    </w:p>
    <w:p w14:paraId="376EDC6D" w14:textId="77777777" w:rsidR="0027747B" w:rsidRPr="00795237" w:rsidRDefault="0027747B">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rPr>
          <w:rFonts w:ascii="Arial" w:hAnsi="Arial" w:cs="Arial"/>
        </w:rPr>
      </w:pPr>
    </w:p>
    <w:p w14:paraId="330B22C8" w14:textId="77777777" w:rsidR="0027747B" w:rsidRPr="00795237" w:rsidRDefault="0027747B">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rPr>
          <w:rFonts w:ascii="Arial" w:hAnsi="Arial" w:cs="Arial"/>
        </w:rPr>
      </w:pPr>
    </w:p>
    <w:p w14:paraId="4D421CAF" w14:textId="77777777" w:rsidR="0027747B" w:rsidRPr="00795237" w:rsidRDefault="0027747B">
      <w:pPr>
        <w:pStyle w:val="liststyle"/>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spacing w:after="0"/>
        <w:rPr>
          <w:rFonts w:ascii="Arial" w:hAnsi="Arial" w:cs="Arial"/>
        </w:rPr>
      </w:pPr>
    </w:p>
    <w:p w14:paraId="7C535118" w14:textId="3F8F2717" w:rsidR="0027747B" w:rsidRPr="00795237" w:rsidRDefault="0027747B">
      <w:pPr>
        <w:widowControl w:val="0"/>
        <w:tabs>
          <w:tab w:val="center" w:pos="4333"/>
          <w:tab w:val="left" w:pos="6840"/>
          <w:tab w:val="left" w:pos="7560"/>
          <w:tab w:val="left" w:pos="8280"/>
        </w:tabs>
        <w:spacing w:line="480" w:lineRule="auto"/>
        <w:rPr>
          <w:rFonts w:ascii="Arial" w:hAnsi="Arial" w:cs="Arial"/>
          <w:b/>
        </w:rPr>
      </w:pPr>
      <w:r w:rsidRPr="00795237">
        <w:rPr>
          <w:rFonts w:ascii="Arial" w:hAnsi="Arial" w:cs="Arial"/>
          <w:b/>
        </w:rPr>
        <w:tab/>
      </w:r>
      <w:r w:rsidR="005D3D47">
        <w:rPr>
          <w:rFonts w:ascii="Arial" w:hAnsi="Arial" w:cs="Arial"/>
          <w:b/>
        </w:rPr>
        <w:t>Community Group Name</w:t>
      </w:r>
    </w:p>
    <w:p w14:paraId="235AF8A9" w14:textId="77777777" w:rsidR="0027747B" w:rsidRPr="00795237" w:rsidRDefault="0027747B">
      <w:pPr>
        <w:pStyle w:val="liststyle"/>
        <w:widowControl w:val="0"/>
        <w:tabs>
          <w:tab w:val="center" w:pos="4333"/>
          <w:tab w:val="left" w:pos="6840"/>
          <w:tab w:val="left" w:pos="7560"/>
          <w:tab w:val="left" w:pos="8280"/>
        </w:tabs>
        <w:spacing w:before="240" w:after="0" w:line="480" w:lineRule="auto"/>
        <w:rPr>
          <w:rFonts w:ascii="Arial" w:hAnsi="Arial" w:cs="Arial"/>
        </w:rPr>
      </w:pPr>
      <w:r w:rsidRPr="00795237">
        <w:rPr>
          <w:rFonts w:ascii="Arial" w:hAnsi="Arial" w:cs="Arial"/>
        </w:rPr>
        <w:tab/>
        <w:t>- to -</w:t>
      </w:r>
    </w:p>
    <w:p w14:paraId="74023772" w14:textId="787A7506" w:rsidR="00143155" w:rsidRPr="00795237" w:rsidRDefault="0027747B">
      <w:pPr>
        <w:widowControl w:val="0"/>
        <w:tabs>
          <w:tab w:val="center" w:pos="4333"/>
          <w:tab w:val="left" w:pos="6840"/>
          <w:tab w:val="left" w:pos="7560"/>
          <w:tab w:val="left" w:pos="8280"/>
        </w:tabs>
        <w:spacing w:before="240"/>
        <w:rPr>
          <w:rFonts w:ascii="Arial" w:hAnsi="Arial" w:cs="Arial"/>
          <w:b/>
        </w:rPr>
      </w:pPr>
      <w:r w:rsidRPr="00795237">
        <w:rPr>
          <w:rFonts w:ascii="Arial" w:hAnsi="Arial" w:cs="Arial"/>
          <w:b/>
        </w:rPr>
        <w:tab/>
      </w:r>
      <w:r w:rsidR="005D3D47">
        <w:rPr>
          <w:rFonts w:ascii="Arial" w:hAnsi="Arial" w:cs="Arial"/>
          <w:b/>
        </w:rPr>
        <w:t>Tenants name</w:t>
      </w:r>
    </w:p>
    <w:p w14:paraId="1415F845" w14:textId="77777777" w:rsidR="0027747B" w:rsidRPr="00795237" w:rsidRDefault="0027747B">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rPr>
          <w:rFonts w:ascii="Arial" w:hAnsi="Arial" w:cs="Arial"/>
        </w:rPr>
      </w:pPr>
    </w:p>
    <w:p w14:paraId="29E21941" w14:textId="77777777" w:rsidR="0027747B" w:rsidRPr="00795237" w:rsidRDefault="0027747B">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rPr>
          <w:rFonts w:ascii="Arial" w:hAnsi="Arial" w:cs="Arial"/>
        </w:rPr>
      </w:pPr>
    </w:p>
    <w:p w14:paraId="61EF9034" w14:textId="77777777" w:rsidR="0027747B" w:rsidRPr="00795237" w:rsidRDefault="0027747B">
      <w:pPr>
        <w:widowControl w:val="0"/>
        <w:tabs>
          <w:tab w:val="left" w:pos="-1080"/>
          <w:tab w:val="left" w:pos="-360"/>
          <w:tab w:val="left" w:pos="360"/>
          <w:tab w:val="left" w:pos="1080"/>
          <w:tab w:val="left" w:pos="1800"/>
          <w:tab w:val="left" w:pos="2520"/>
          <w:tab w:val="left" w:pos="2707"/>
          <w:tab w:val="left" w:pos="3240"/>
          <w:tab w:val="left" w:pos="3960"/>
          <w:tab w:val="left" w:pos="4680"/>
          <w:tab w:val="left" w:pos="5400"/>
          <w:tab w:val="left" w:pos="6120"/>
          <w:tab w:val="left" w:pos="6840"/>
          <w:tab w:val="left" w:pos="7560"/>
          <w:tab w:val="left" w:pos="8280"/>
        </w:tabs>
        <w:rPr>
          <w:rFonts w:ascii="Arial" w:hAnsi="Arial" w:cs="Arial"/>
        </w:rPr>
      </w:pPr>
    </w:p>
    <w:p w14:paraId="3E7C0092" w14:textId="77777777" w:rsidR="0027747B" w:rsidRPr="00795237" w:rsidRDefault="00B2015C" w:rsidP="00795237">
      <w:pPr>
        <w:widowControl w:val="0"/>
        <w:tabs>
          <w:tab w:val="center" w:pos="4333"/>
          <w:tab w:val="left" w:pos="6840"/>
          <w:tab w:val="left" w:pos="7560"/>
          <w:tab w:val="left" w:pos="8280"/>
        </w:tabs>
        <w:spacing w:line="480" w:lineRule="auto"/>
        <w:jc w:val="center"/>
        <w:outlineLvl w:val="0"/>
        <w:rPr>
          <w:rFonts w:ascii="Arial" w:hAnsi="Arial" w:cs="Arial"/>
          <w:sz w:val="22"/>
        </w:rPr>
      </w:pPr>
      <w:r>
        <w:rPr>
          <w:rFonts w:ascii="Arial" w:hAnsi="Arial" w:cs="Arial"/>
          <w:b/>
          <w:sz w:val="22"/>
          <w:u w:val="single"/>
        </w:rPr>
        <w:t xml:space="preserve">HEADS OF TERMS for the </w:t>
      </w:r>
      <w:r w:rsidR="0027747B" w:rsidRPr="00795237">
        <w:rPr>
          <w:rFonts w:ascii="Arial" w:hAnsi="Arial" w:cs="Arial"/>
          <w:b/>
          <w:sz w:val="22"/>
          <w:u w:val="single"/>
        </w:rPr>
        <w:t>L E A S E</w:t>
      </w:r>
    </w:p>
    <w:p w14:paraId="362EA72C" w14:textId="77777777" w:rsidR="0027747B" w:rsidRPr="00795237" w:rsidRDefault="0027747B" w:rsidP="00795237">
      <w:pPr>
        <w:pStyle w:val="liststyle"/>
        <w:widowControl w:val="0"/>
        <w:tabs>
          <w:tab w:val="center" w:pos="4333"/>
          <w:tab w:val="left" w:pos="6840"/>
          <w:tab w:val="left" w:pos="7560"/>
          <w:tab w:val="left" w:pos="8280"/>
        </w:tabs>
        <w:spacing w:after="0" w:line="480" w:lineRule="auto"/>
        <w:jc w:val="center"/>
        <w:rPr>
          <w:rFonts w:ascii="Arial" w:hAnsi="Arial" w:cs="Arial"/>
        </w:rPr>
      </w:pPr>
      <w:r w:rsidRPr="00795237">
        <w:rPr>
          <w:rFonts w:ascii="Arial" w:hAnsi="Arial" w:cs="Arial"/>
        </w:rPr>
        <w:t>relating to</w:t>
      </w:r>
    </w:p>
    <w:p w14:paraId="13D64A17" w14:textId="2DAEC3E2" w:rsidR="0027747B" w:rsidRDefault="005D3D47" w:rsidP="007C1A23">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Pr>
          <w:rFonts w:ascii="Arial" w:hAnsi="Arial" w:cs="Arial"/>
        </w:rPr>
        <w:t>Pub Name</w:t>
      </w:r>
    </w:p>
    <w:p w14:paraId="249D8F51" w14:textId="3D382DDE" w:rsidR="005D3D47" w:rsidRDefault="005D3D47" w:rsidP="007C1A23">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Pr>
          <w:rFonts w:ascii="Arial" w:hAnsi="Arial" w:cs="Arial"/>
        </w:rPr>
        <w:t>Address 1</w:t>
      </w:r>
    </w:p>
    <w:p w14:paraId="2F448161" w14:textId="0A6CBE5F" w:rsidR="005D3D47" w:rsidRDefault="005D3D47" w:rsidP="007C1A23">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Pr>
          <w:rFonts w:ascii="Arial" w:hAnsi="Arial" w:cs="Arial"/>
        </w:rPr>
        <w:t>Address 2</w:t>
      </w:r>
    </w:p>
    <w:p w14:paraId="08CFEC53" w14:textId="199302A1" w:rsidR="005D3D47" w:rsidRDefault="005D3D47" w:rsidP="007C1A23">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Pr>
          <w:rFonts w:ascii="Arial" w:hAnsi="Arial" w:cs="Arial"/>
        </w:rPr>
        <w:t>Address 3</w:t>
      </w:r>
    </w:p>
    <w:p w14:paraId="37D89E4D" w14:textId="0675E0F2" w:rsidR="005D3D47" w:rsidRPr="00795237" w:rsidRDefault="005D3D47" w:rsidP="007C1A23">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Pr>
          <w:rFonts w:ascii="Arial" w:hAnsi="Arial" w:cs="Arial"/>
        </w:rPr>
        <w:t>Postcode</w:t>
      </w:r>
    </w:p>
    <w:p w14:paraId="1EE50F1A" w14:textId="77777777" w:rsidR="0027747B" w:rsidRPr="00795237" w:rsidRDefault="0027747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rPr>
          <w:rFonts w:ascii="Arial" w:hAnsi="Arial" w:cs="Arial"/>
        </w:rPr>
      </w:pPr>
    </w:p>
    <w:p w14:paraId="54811B81" w14:textId="785A160F" w:rsidR="0027747B" w:rsidRPr="00795237" w:rsidRDefault="0027747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firstLine="2145"/>
        <w:rPr>
          <w:rFonts w:ascii="Arial" w:hAnsi="Arial" w:cs="Arial"/>
        </w:rPr>
      </w:pPr>
      <w:r w:rsidRPr="00795237">
        <w:rPr>
          <w:rFonts w:ascii="Arial" w:hAnsi="Arial" w:cs="Arial"/>
        </w:rPr>
        <w:t>TERM COMMENCES</w:t>
      </w:r>
      <w:r w:rsidRPr="00795237">
        <w:rPr>
          <w:rFonts w:ascii="Arial" w:hAnsi="Arial" w:cs="Arial"/>
        </w:rPr>
        <w:tab/>
        <w:t xml:space="preserve">:  </w:t>
      </w:r>
      <w:r w:rsidR="007D5934">
        <w:rPr>
          <w:rFonts w:ascii="Arial" w:hAnsi="Arial" w:cs="Arial"/>
        </w:rPr>
        <w:t>on or before</w:t>
      </w:r>
      <w:r w:rsidR="00CF62DB">
        <w:rPr>
          <w:rFonts w:ascii="Arial" w:hAnsi="Arial" w:cs="Arial"/>
        </w:rPr>
        <w:t xml:space="preserve"> </w:t>
      </w:r>
      <w:r w:rsidR="000A63EA" w:rsidRPr="00C76334">
        <w:rPr>
          <w:rFonts w:ascii="Arial" w:hAnsi="Arial" w:cs="Arial"/>
        </w:rPr>
        <w:t>(Date to be confirmed)</w:t>
      </w:r>
      <w:r w:rsidR="009E5796" w:rsidRPr="00795237">
        <w:rPr>
          <w:rFonts w:ascii="Arial" w:hAnsi="Arial" w:cs="Arial"/>
        </w:rPr>
        <w:t xml:space="preserve"> </w:t>
      </w:r>
      <w:r w:rsidR="0048104C">
        <w:rPr>
          <w:rFonts w:ascii="Arial" w:hAnsi="Arial" w:cs="Arial"/>
        </w:rPr>
        <w:t>20</w:t>
      </w:r>
      <w:r w:rsidR="00600E9B">
        <w:rPr>
          <w:rFonts w:ascii="Arial" w:hAnsi="Arial" w:cs="Arial"/>
        </w:rPr>
        <w:t>2</w:t>
      </w:r>
      <w:r w:rsidR="005D3D47">
        <w:rPr>
          <w:rFonts w:ascii="Arial" w:hAnsi="Arial" w:cs="Arial"/>
        </w:rPr>
        <w:t>?</w:t>
      </w:r>
    </w:p>
    <w:p w14:paraId="78091381" w14:textId="1D174C06" w:rsidR="0027747B" w:rsidRPr="00795237" w:rsidRDefault="0027747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firstLine="2145"/>
        <w:rPr>
          <w:rFonts w:ascii="Arial" w:hAnsi="Arial" w:cs="Arial"/>
        </w:rPr>
      </w:pPr>
      <w:r w:rsidRPr="00795237">
        <w:rPr>
          <w:rFonts w:ascii="Arial" w:hAnsi="Arial" w:cs="Arial"/>
        </w:rPr>
        <w:t>LENGTH OF TERM</w:t>
      </w:r>
      <w:r w:rsidRPr="00795237">
        <w:rPr>
          <w:rFonts w:ascii="Arial" w:hAnsi="Arial" w:cs="Arial"/>
        </w:rPr>
        <w:tab/>
      </w:r>
      <w:r w:rsidRPr="00795237">
        <w:rPr>
          <w:rFonts w:ascii="Arial" w:hAnsi="Arial" w:cs="Arial"/>
        </w:rPr>
        <w:tab/>
        <w:t xml:space="preserve">:  </w:t>
      </w:r>
      <w:r w:rsidR="005D3D47">
        <w:rPr>
          <w:rFonts w:ascii="Arial" w:hAnsi="Arial" w:cs="Arial"/>
        </w:rPr>
        <w:t>X</w:t>
      </w:r>
      <w:r w:rsidR="00795237" w:rsidRPr="00795237">
        <w:rPr>
          <w:rFonts w:ascii="Arial" w:hAnsi="Arial" w:cs="Arial"/>
        </w:rPr>
        <w:t xml:space="preserve"> </w:t>
      </w:r>
      <w:r w:rsidR="00143155" w:rsidRPr="00795237">
        <w:rPr>
          <w:rFonts w:ascii="Arial" w:hAnsi="Arial" w:cs="Arial"/>
        </w:rPr>
        <w:t>years</w:t>
      </w:r>
    </w:p>
    <w:p w14:paraId="0F3E2E6F" w14:textId="229C2191" w:rsidR="0027747B" w:rsidRPr="00795237" w:rsidRDefault="0027747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firstLine="2145"/>
        <w:rPr>
          <w:rFonts w:ascii="Arial" w:hAnsi="Arial" w:cs="Arial"/>
        </w:rPr>
      </w:pPr>
      <w:r w:rsidRPr="00795237">
        <w:rPr>
          <w:rFonts w:ascii="Arial" w:hAnsi="Arial" w:cs="Arial"/>
        </w:rPr>
        <w:t>TERM EXPIRES</w:t>
      </w:r>
      <w:r w:rsidRPr="00795237">
        <w:rPr>
          <w:rFonts w:ascii="Arial" w:hAnsi="Arial" w:cs="Arial"/>
        </w:rPr>
        <w:tab/>
      </w:r>
      <w:r w:rsidRPr="00795237">
        <w:rPr>
          <w:rFonts w:ascii="Arial" w:hAnsi="Arial" w:cs="Arial"/>
        </w:rPr>
        <w:tab/>
        <w:t xml:space="preserve">:  </w:t>
      </w:r>
      <w:r w:rsidR="007D5934">
        <w:rPr>
          <w:rFonts w:ascii="Arial" w:hAnsi="Arial" w:cs="Arial"/>
        </w:rPr>
        <w:t xml:space="preserve">on or before </w:t>
      </w:r>
      <w:r w:rsidR="000A63EA" w:rsidRPr="00C76334">
        <w:rPr>
          <w:rFonts w:ascii="Arial" w:hAnsi="Arial" w:cs="Arial"/>
        </w:rPr>
        <w:t>(Date to be confirmed)</w:t>
      </w:r>
      <w:r w:rsidR="009E5796" w:rsidRPr="00795237">
        <w:rPr>
          <w:rFonts w:ascii="Arial" w:hAnsi="Arial" w:cs="Arial"/>
        </w:rPr>
        <w:t xml:space="preserve"> </w:t>
      </w:r>
      <w:r w:rsidR="0048104C">
        <w:rPr>
          <w:rFonts w:ascii="Arial" w:hAnsi="Arial" w:cs="Arial"/>
        </w:rPr>
        <w:t>20</w:t>
      </w:r>
      <w:r w:rsidR="00600E9B">
        <w:rPr>
          <w:rFonts w:ascii="Arial" w:hAnsi="Arial" w:cs="Arial"/>
        </w:rPr>
        <w:t>2</w:t>
      </w:r>
      <w:proofErr w:type="gramStart"/>
      <w:r w:rsidR="005D3D47">
        <w:rPr>
          <w:rFonts w:ascii="Arial" w:hAnsi="Arial" w:cs="Arial"/>
        </w:rPr>
        <w:t>(?+</w:t>
      </w:r>
      <w:proofErr w:type="gramEnd"/>
      <w:r w:rsidR="005D3D47">
        <w:rPr>
          <w:rFonts w:ascii="Arial" w:hAnsi="Arial" w:cs="Arial"/>
        </w:rPr>
        <w:t>X)</w:t>
      </w:r>
    </w:p>
    <w:p w14:paraId="5F880175" w14:textId="310B0C12" w:rsidR="0027747B" w:rsidRPr="00795237" w:rsidRDefault="0027747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firstLine="2145"/>
        <w:rPr>
          <w:rFonts w:ascii="Arial" w:hAnsi="Arial" w:cs="Arial"/>
        </w:rPr>
      </w:pPr>
      <w:r w:rsidRPr="00795237">
        <w:rPr>
          <w:rFonts w:ascii="Arial" w:hAnsi="Arial" w:cs="Arial"/>
        </w:rPr>
        <w:t>RENT</w:t>
      </w:r>
      <w:r w:rsidRPr="00795237">
        <w:rPr>
          <w:rFonts w:ascii="Arial" w:hAnsi="Arial" w:cs="Arial"/>
        </w:rPr>
        <w:tab/>
      </w:r>
      <w:r w:rsidRPr="00795237">
        <w:rPr>
          <w:rFonts w:ascii="Arial" w:hAnsi="Arial" w:cs="Arial"/>
        </w:rPr>
        <w:tab/>
      </w:r>
      <w:r w:rsidR="0048104C">
        <w:rPr>
          <w:rFonts w:ascii="Arial" w:hAnsi="Arial" w:cs="Arial"/>
        </w:rPr>
        <w:tab/>
      </w:r>
      <w:r w:rsidRPr="00795237">
        <w:rPr>
          <w:rFonts w:ascii="Arial" w:hAnsi="Arial" w:cs="Arial"/>
        </w:rPr>
        <w:t xml:space="preserve">:  </w:t>
      </w:r>
      <w:r w:rsidR="00143155" w:rsidRPr="00795237">
        <w:rPr>
          <w:rFonts w:ascii="Arial" w:hAnsi="Arial" w:cs="Arial"/>
        </w:rPr>
        <w:t>£</w:t>
      </w:r>
      <w:proofErr w:type="gramStart"/>
      <w:r w:rsidR="005D3D47">
        <w:rPr>
          <w:rFonts w:ascii="Arial" w:hAnsi="Arial" w:cs="Arial"/>
        </w:rPr>
        <w:t>XX,XXX</w:t>
      </w:r>
      <w:proofErr w:type="gramEnd"/>
      <w:r w:rsidR="00143155" w:rsidRPr="00795237">
        <w:rPr>
          <w:rFonts w:ascii="Arial" w:hAnsi="Arial" w:cs="Arial"/>
        </w:rPr>
        <w:t xml:space="preserve"> per annum</w:t>
      </w:r>
    </w:p>
    <w:p w14:paraId="7FACDAFD" w14:textId="77777777" w:rsidR="0027747B" w:rsidRPr="00795237" w:rsidRDefault="0027747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firstLine="2145"/>
        <w:rPr>
          <w:rFonts w:ascii="Arial" w:hAnsi="Arial" w:cs="Arial"/>
        </w:rPr>
      </w:pPr>
    </w:p>
    <w:p w14:paraId="64C32ABC" w14:textId="77777777" w:rsidR="00E2750F" w:rsidRDefault="00E2750F" w:rsidP="00E2750F">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p>
    <w:p w14:paraId="4C7F1B71" w14:textId="77777777" w:rsidR="00CF62DB" w:rsidRDefault="00CF62DB" w:rsidP="00CF62D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p>
    <w:p w14:paraId="284627CC" w14:textId="77777777" w:rsidR="00CF62DB" w:rsidRDefault="00CF62DB" w:rsidP="00CF62D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p>
    <w:p w14:paraId="3F6A1F44" w14:textId="77777777" w:rsidR="00CF62DB" w:rsidRDefault="00CF62DB" w:rsidP="00CF62D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p>
    <w:p w14:paraId="54FD5A9C" w14:textId="77777777" w:rsidR="000D4C06" w:rsidRDefault="000D4C06">
      <w:pPr>
        <w:spacing w:line="240" w:lineRule="auto"/>
        <w:jc w:val="left"/>
        <w:rPr>
          <w:rFonts w:ascii="Arial" w:hAnsi="Arial" w:cs="Arial"/>
        </w:rPr>
      </w:pPr>
      <w:r>
        <w:rPr>
          <w:rFonts w:ascii="Arial" w:hAnsi="Arial" w:cs="Arial"/>
        </w:rPr>
        <w:br w:type="page"/>
      </w:r>
    </w:p>
    <w:p w14:paraId="2E4B52C7" w14:textId="3E90D30C" w:rsidR="004D3E20" w:rsidRDefault="004D3E20" w:rsidP="00CF62D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sidRPr="004D3E20">
        <w:rPr>
          <w:rFonts w:ascii="Arial" w:hAnsi="Arial" w:cs="Arial"/>
        </w:rPr>
        <w:lastRenderedPageBreak/>
        <w:t>HEADS OF TERMS</w:t>
      </w:r>
    </w:p>
    <w:p w14:paraId="68519D1F" w14:textId="4DA436DF" w:rsidR="00C55FF9" w:rsidRPr="00C55FF9" w:rsidRDefault="00C55FF9" w:rsidP="00CF62D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center"/>
        <w:rPr>
          <w:rFonts w:ascii="Arial" w:hAnsi="Arial" w:cs="Arial"/>
          <w:i/>
          <w:iCs/>
        </w:rPr>
      </w:pPr>
      <w:r>
        <w:rPr>
          <w:rFonts w:ascii="Arial" w:hAnsi="Arial" w:cs="Arial"/>
        </w:rPr>
        <w:t>(</w:t>
      </w:r>
      <w:r>
        <w:rPr>
          <w:rFonts w:ascii="Arial" w:hAnsi="Arial" w:cs="Arial"/>
          <w:i/>
          <w:iCs/>
        </w:rPr>
        <w:t>examples and information provided in this document in italics)</w:t>
      </w:r>
    </w:p>
    <w:p w14:paraId="7B2E7913" w14:textId="77777777"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21627CC0" w14:textId="04D160A1" w:rsidR="00CF62DB" w:rsidRDefault="004D3E20" w:rsidP="005D3D47">
      <w:pPr>
        <w:pStyle w:val="ListParagraph"/>
        <w:widowControl w:val="0"/>
        <w:numPr>
          <w:ilvl w:val="0"/>
          <w:numId w:val="30"/>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Source Sans Pro" w:hAnsi="Source Sans Pro"/>
          <w:color w:val="000000"/>
        </w:rPr>
      </w:pPr>
      <w:r w:rsidRPr="00600E9B">
        <w:rPr>
          <w:rFonts w:ascii="Arial" w:hAnsi="Arial" w:cs="Arial"/>
          <w:b/>
        </w:rPr>
        <w:t>Property Address:</w:t>
      </w:r>
      <w:r w:rsidRPr="00600E9B">
        <w:rPr>
          <w:rFonts w:ascii="Arial" w:hAnsi="Arial" w:cs="Arial"/>
        </w:rPr>
        <w:t xml:space="preserve">  </w:t>
      </w:r>
      <w:r w:rsidR="005D3D47">
        <w:rPr>
          <w:rFonts w:ascii="Arial" w:hAnsi="Arial" w:cs="Arial"/>
        </w:rPr>
        <w:t xml:space="preserve">ADDRESS IN </w:t>
      </w:r>
      <w:r w:rsidR="00C55FF9">
        <w:rPr>
          <w:rFonts w:ascii="Arial" w:hAnsi="Arial" w:cs="Arial"/>
        </w:rPr>
        <w:t xml:space="preserve">FULL AND IN </w:t>
      </w:r>
      <w:r w:rsidR="005D3D47">
        <w:rPr>
          <w:rFonts w:ascii="Arial" w:hAnsi="Arial" w:cs="Arial"/>
        </w:rPr>
        <w:t xml:space="preserve">UPPER </w:t>
      </w:r>
      <w:r w:rsidR="00C55FF9">
        <w:rPr>
          <w:rFonts w:ascii="Arial" w:hAnsi="Arial" w:cs="Arial"/>
        </w:rPr>
        <w:t>CASE</w:t>
      </w:r>
    </w:p>
    <w:p w14:paraId="23EB3EC7" w14:textId="77777777" w:rsidR="00600E9B" w:rsidRPr="00600E9B" w:rsidRDefault="00600E9B"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Source Sans Pro" w:hAnsi="Source Sans Pro"/>
          <w:color w:val="000000"/>
        </w:rPr>
      </w:pPr>
    </w:p>
    <w:p w14:paraId="5C0ACD3F" w14:textId="0FBCFEA9" w:rsidR="004D3E20" w:rsidRPr="0077330F"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 xml:space="preserve">1.1 </w:t>
      </w:r>
      <w:r w:rsidRPr="0077330F">
        <w:rPr>
          <w:rFonts w:ascii="Arial" w:hAnsi="Arial" w:cs="Arial"/>
        </w:rPr>
        <w:tab/>
      </w:r>
      <w:r w:rsidRPr="0077330F">
        <w:rPr>
          <w:rFonts w:ascii="Arial" w:hAnsi="Arial" w:cs="Arial"/>
          <w:b/>
        </w:rPr>
        <w:t xml:space="preserve">Landlord </w:t>
      </w:r>
      <w:r w:rsidR="0077330F">
        <w:rPr>
          <w:rFonts w:ascii="Arial" w:hAnsi="Arial" w:cs="Arial"/>
          <w:b/>
        </w:rPr>
        <w:tab/>
      </w:r>
      <w:r w:rsidR="0077330F">
        <w:rPr>
          <w:rFonts w:ascii="Arial" w:hAnsi="Arial" w:cs="Arial"/>
          <w:b/>
        </w:rPr>
        <w:tab/>
      </w:r>
      <w:r w:rsidR="0077330F">
        <w:rPr>
          <w:rFonts w:ascii="Arial" w:hAnsi="Arial" w:cs="Arial"/>
          <w:b/>
        </w:rPr>
        <w:tab/>
      </w:r>
      <w:r w:rsidR="005D3D47">
        <w:rPr>
          <w:rFonts w:ascii="Arial" w:hAnsi="Arial" w:cs="Arial"/>
        </w:rPr>
        <w:t>………………………………………………………….</w:t>
      </w:r>
    </w:p>
    <w:p w14:paraId="2570DAA8" w14:textId="42C23D69" w:rsidR="004D3E20" w:rsidRPr="0077330F"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r>
      <w:bookmarkStart w:id="0" w:name="_Hlk61180530"/>
      <w:r w:rsidRPr="0077330F">
        <w:rPr>
          <w:rFonts w:ascii="Arial" w:hAnsi="Arial" w:cs="Arial"/>
        </w:rPr>
        <w:t xml:space="preserve">Registered no. </w:t>
      </w:r>
      <w:r w:rsidR="0077330F">
        <w:rPr>
          <w:rFonts w:ascii="Arial" w:hAnsi="Arial" w:cs="Arial"/>
        </w:rPr>
        <w:tab/>
      </w:r>
      <w:r w:rsidR="0077330F">
        <w:rPr>
          <w:rFonts w:ascii="Arial" w:hAnsi="Arial" w:cs="Arial"/>
        </w:rPr>
        <w:tab/>
      </w:r>
      <w:r w:rsidR="0077330F">
        <w:rPr>
          <w:rFonts w:ascii="Arial" w:hAnsi="Arial" w:cs="Arial"/>
        </w:rPr>
        <w:tab/>
      </w:r>
      <w:r w:rsidR="005D3D47">
        <w:rPr>
          <w:rFonts w:ascii="Arial" w:hAnsi="Arial" w:cs="Arial"/>
        </w:rPr>
        <w:t>………………………………………………………….</w:t>
      </w:r>
    </w:p>
    <w:p w14:paraId="768E3C00" w14:textId="52EC00B4" w:rsidR="00711760" w:rsidRPr="0077330F" w:rsidRDefault="004D3E2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r>
      <w:r w:rsidR="00711760" w:rsidRPr="0077330F">
        <w:rPr>
          <w:rFonts w:ascii="Arial" w:hAnsi="Arial" w:cs="Arial"/>
        </w:rPr>
        <w:t xml:space="preserve">Registered office: </w:t>
      </w:r>
      <w:r w:rsidR="0077330F">
        <w:rPr>
          <w:rFonts w:ascii="Arial" w:hAnsi="Arial" w:cs="Arial"/>
        </w:rPr>
        <w:tab/>
      </w:r>
      <w:r w:rsidR="0077330F">
        <w:rPr>
          <w:rFonts w:ascii="Arial" w:hAnsi="Arial" w:cs="Arial"/>
        </w:rPr>
        <w:tab/>
      </w:r>
      <w:r w:rsidR="0077330F">
        <w:rPr>
          <w:rFonts w:ascii="Arial" w:hAnsi="Arial" w:cs="Arial"/>
        </w:rPr>
        <w:tab/>
      </w:r>
      <w:r w:rsidR="005D3D47">
        <w:rPr>
          <w:rFonts w:ascii="Arial" w:hAnsi="Arial" w:cs="Arial"/>
        </w:rPr>
        <w:t>………………………………………………………….</w:t>
      </w:r>
    </w:p>
    <w:p w14:paraId="49A0BB45" w14:textId="77765512" w:rsidR="00711760" w:rsidRPr="0077330F" w:rsidRDefault="0071176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Correspondence address: </w:t>
      </w:r>
      <w:r w:rsidR="0077330F">
        <w:rPr>
          <w:rFonts w:ascii="Arial" w:hAnsi="Arial" w:cs="Arial"/>
        </w:rPr>
        <w:tab/>
      </w:r>
      <w:r w:rsidR="005D3D47">
        <w:rPr>
          <w:rFonts w:ascii="Arial" w:hAnsi="Arial" w:cs="Arial"/>
        </w:rPr>
        <w:t>………………………………………………………….</w:t>
      </w:r>
    </w:p>
    <w:p w14:paraId="363D15DE" w14:textId="4326E254" w:rsidR="00711760" w:rsidRPr="0077330F" w:rsidRDefault="0071176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Contact name: </w:t>
      </w:r>
      <w:r w:rsidR="0077330F">
        <w:rPr>
          <w:rFonts w:ascii="Arial" w:hAnsi="Arial" w:cs="Arial"/>
        </w:rPr>
        <w:tab/>
      </w:r>
      <w:r w:rsidR="0077330F">
        <w:rPr>
          <w:rFonts w:ascii="Arial" w:hAnsi="Arial" w:cs="Arial"/>
        </w:rPr>
        <w:tab/>
      </w:r>
      <w:r w:rsidR="0077330F">
        <w:rPr>
          <w:rFonts w:ascii="Arial" w:hAnsi="Arial" w:cs="Arial"/>
        </w:rPr>
        <w:tab/>
      </w:r>
      <w:r w:rsidR="005D3D47">
        <w:rPr>
          <w:rFonts w:ascii="Arial" w:hAnsi="Arial" w:cs="Arial"/>
        </w:rPr>
        <w:t>………………………………………………………….</w:t>
      </w:r>
    </w:p>
    <w:p w14:paraId="607CAA48" w14:textId="45C58B2E" w:rsidR="00711760" w:rsidRPr="0077330F" w:rsidRDefault="0071176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E-mail: </w:t>
      </w:r>
      <w:r w:rsidR="0077330F">
        <w:rPr>
          <w:rFonts w:ascii="Arial" w:hAnsi="Arial" w:cs="Arial"/>
        </w:rPr>
        <w:tab/>
      </w:r>
      <w:r w:rsidR="0077330F">
        <w:rPr>
          <w:rFonts w:ascii="Arial" w:hAnsi="Arial" w:cs="Arial"/>
        </w:rPr>
        <w:tab/>
      </w:r>
      <w:r w:rsidR="0077330F">
        <w:rPr>
          <w:rFonts w:ascii="Arial" w:hAnsi="Arial" w:cs="Arial"/>
        </w:rPr>
        <w:tab/>
      </w:r>
      <w:r w:rsidR="0077330F">
        <w:rPr>
          <w:rFonts w:ascii="Arial" w:hAnsi="Arial" w:cs="Arial"/>
        </w:rPr>
        <w:tab/>
      </w:r>
      <w:r w:rsidR="005D3D47">
        <w:rPr>
          <w:rFonts w:ascii="Arial" w:hAnsi="Arial" w:cs="Arial"/>
        </w:rPr>
        <w:t>………………………………………………………….</w:t>
      </w:r>
    </w:p>
    <w:p w14:paraId="299D74AF" w14:textId="00448C3F" w:rsidR="00711760" w:rsidRPr="0077330F" w:rsidRDefault="0071176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Telephone: </w:t>
      </w:r>
      <w:r w:rsidR="005D3D47">
        <w:rPr>
          <w:rFonts w:ascii="Arial" w:hAnsi="Arial" w:cs="Arial"/>
        </w:rPr>
        <w:tab/>
      </w:r>
      <w:r w:rsidR="005D3D47">
        <w:rPr>
          <w:rFonts w:ascii="Arial" w:hAnsi="Arial" w:cs="Arial"/>
        </w:rPr>
        <w:tab/>
      </w:r>
      <w:r w:rsidR="005D3D47">
        <w:rPr>
          <w:rFonts w:ascii="Arial" w:hAnsi="Arial" w:cs="Arial"/>
        </w:rPr>
        <w:tab/>
        <w:t>………………………………………………………….</w:t>
      </w:r>
    </w:p>
    <w:p w14:paraId="18921FF7" w14:textId="55D965C6" w:rsidR="00711760" w:rsidRPr="0077330F" w:rsidRDefault="0071176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Mobile:</w:t>
      </w:r>
      <w:r w:rsidR="0077330F">
        <w:rPr>
          <w:rFonts w:ascii="Arial" w:hAnsi="Arial" w:cs="Arial"/>
        </w:rPr>
        <w:tab/>
      </w:r>
      <w:r w:rsidR="0077330F">
        <w:rPr>
          <w:rFonts w:ascii="Arial" w:hAnsi="Arial" w:cs="Arial"/>
        </w:rPr>
        <w:tab/>
      </w:r>
      <w:r w:rsidR="0077330F">
        <w:rPr>
          <w:rFonts w:ascii="Arial" w:hAnsi="Arial" w:cs="Arial"/>
        </w:rPr>
        <w:tab/>
      </w:r>
      <w:r w:rsidR="0077330F">
        <w:rPr>
          <w:rFonts w:ascii="Arial" w:hAnsi="Arial" w:cs="Arial"/>
        </w:rPr>
        <w:tab/>
      </w:r>
      <w:r w:rsidR="005D3D47">
        <w:rPr>
          <w:rFonts w:ascii="Arial" w:hAnsi="Arial" w:cs="Arial"/>
        </w:rPr>
        <w:t>………………………………………………………….</w:t>
      </w:r>
    </w:p>
    <w:bookmarkEnd w:id="0"/>
    <w:p w14:paraId="6ADFAEC4" w14:textId="3F56AA7A" w:rsidR="004D3E20" w:rsidRPr="0077330F" w:rsidRDefault="004D3E20" w:rsidP="0071176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22407BB5" w14:textId="77777777" w:rsidR="004D3E20" w:rsidRPr="0077330F"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ED694D0" w14:textId="1FAC307F" w:rsidR="004D3E20" w:rsidRPr="0077330F"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 xml:space="preserve">1.2.1 </w:t>
      </w:r>
      <w:r w:rsidRPr="0077330F">
        <w:rPr>
          <w:rFonts w:ascii="Arial" w:hAnsi="Arial" w:cs="Arial"/>
          <w:b/>
        </w:rPr>
        <w:t>Tenant</w:t>
      </w:r>
      <w:r w:rsidR="002B44A7" w:rsidRPr="0077330F">
        <w:rPr>
          <w:rFonts w:ascii="Arial" w:hAnsi="Arial" w:cs="Arial"/>
        </w:rPr>
        <w:t xml:space="preserve"> </w:t>
      </w:r>
      <w:bookmarkStart w:id="1" w:name="_Hlk512414789"/>
      <w:r w:rsidR="0077330F">
        <w:rPr>
          <w:rFonts w:ascii="Arial" w:hAnsi="Arial" w:cs="Arial"/>
        </w:rPr>
        <w:tab/>
      </w:r>
      <w:r w:rsidR="0077330F">
        <w:rPr>
          <w:rFonts w:ascii="Arial" w:hAnsi="Arial" w:cs="Arial"/>
        </w:rPr>
        <w:tab/>
      </w:r>
      <w:r w:rsidR="0077330F">
        <w:rPr>
          <w:rFonts w:ascii="Arial" w:hAnsi="Arial" w:cs="Arial"/>
        </w:rPr>
        <w:tab/>
      </w:r>
      <w:bookmarkEnd w:id="1"/>
      <w:r w:rsidR="005D3D47">
        <w:rPr>
          <w:rFonts w:ascii="Arial" w:hAnsi="Arial" w:cs="Arial"/>
        </w:rPr>
        <w:t>………………………………………………………….</w:t>
      </w:r>
    </w:p>
    <w:p w14:paraId="77DF52DD" w14:textId="77777777" w:rsidR="005D3D47" w:rsidRPr="0077330F" w:rsidRDefault="004D3E20"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r>
      <w:r w:rsidR="005D3D47" w:rsidRPr="0077330F">
        <w:rPr>
          <w:rFonts w:ascii="Arial" w:hAnsi="Arial" w:cs="Arial"/>
        </w:rPr>
        <w:t xml:space="preserve">Registered no. </w:t>
      </w:r>
      <w:r w:rsidR="005D3D47">
        <w:rPr>
          <w:rFonts w:ascii="Arial" w:hAnsi="Arial" w:cs="Arial"/>
        </w:rPr>
        <w:tab/>
      </w:r>
      <w:r w:rsidR="005D3D47">
        <w:rPr>
          <w:rFonts w:ascii="Arial" w:hAnsi="Arial" w:cs="Arial"/>
        </w:rPr>
        <w:tab/>
      </w:r>
      <w:r w:rsidR="005D3D47">
        <w:rPr>
          <w:rFonts w:ascii="Arial" w:hAnsi="Arial" w:cs="Arial"/>
        </w:rPr>
        <w:tab/>
        <w:t>………………………………………………………….</w:t>
      </w:r>
    </w:p>
    <w:p w14:paraId="4D7AF274" w14:textId="77777777" w:rsidR="005D3D47" w:rsidRPr="0077330F" w:rsidRDefault="005D3D47"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Registered office: </w:t>
      </w:r>
      <w:r>
        <w:rPr>
          <w:rFonts w:ascii="Arial" w:hAnsi="Arial" w:cs="Arial"/>
        </w:rPr>
        <w:tab/>
      </w:r>
      <w:r>
        <w:rPr>
          <w:rFonts w:ascii="Arial" w:hAnsi="Arial" w:cs="Arial"/>
        </w:rPr>
        <w:tab/>
      </w:r>
      <w:r>
        <w:rPr>
          <w:rFonts w:ascii="Arial" w:hAnsi="Arial" w:cs="Arial"/>
        </w:rPr>
        <w:tab/>
        <w:t>………………………………………………………….</w:t>
      </w:r>
    </w:p>
    <w:p w14:paraId="00B423E3" w14:textId="77777777" w:rsidR="005D3D47" w:rsidRPr="0077330F" w:rsidRDefault="005D3D47"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Correspondence address: </w:t>
      </w:r>
      <w:r>
        <w:rPr>
          <w:rFonts w:ascii="Arial" w:hAnsi="Arial" w:cs="Arial"/>
        </w:rPr>
        <w:tab/>
        <w:t>………………………………………………………….</w:t>
      </w:r>
    </w:p>
    <w:p w14:paraId="19D1637B" w14:textId="77777777" w:rsidR="005D3D47" w:rsidRPr="0077330F" w:rsidRDefault="005D3D47"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Contact name: </w:t>
      </w:r>
      <w:r>
        <w:rPr>
          <w:rFonts w:ascii="Arial" w:hAnsi="Arial" w:cs="Arial"/>
        </w:rPr>
        <w:tab/>
      </w:r>
      <w:r>
        <w:rPr>
          <w:rFonts w:ascii="Arial" w:hAnsi="Arial" w:cs="Arial"/>
        </w:rPr>
        <w:tab/>
      </w:r>
      <w:r>
        <w:rPr>
          <w:rFonts w:ascii="Arial" w:hAnsi="Arial" w:cs="Arial"/>
        </w:rPr>
        <w:tab/>
        <w:t>………………………………………………………….</w:t>
      </w:r>
    </w:p>
    <w:p w14:paraId="10E21904" w14:textId="77777777" w:rsidR="005D3D47" w:rsidRPr="0077330F" w:rsidRDefault="005D3D47"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E-mail: </w:t>
      </w:r>
      <w:r>
        <w:rPr>
          <w:rFonts w:ascii="Arial" w:hAnsi="Arial" w:cs="Arial"/>
        </w:rPr>
        <w:tab/>
      </w:r>
      <w:r>
        <w:rPr>
          <w:rFonts w:ascii="Arial" w:hAnsi="Arial" w:cs="Arial"/>
        </w:rPr>
        <w:tab/>
      </w:r>
      <w:r>
        <w:rPr>
          <w:rFonts w:ascii="Arial" w:hAnsi="Arial" w:cs="Arial"/>
        </w:rPr>
        <w:tab/>
      </w:r>
      <w:r>
        <w:rPr>
          <w:rFonts w:ascii="Arial" w:hAnsi="Arial" w:cs="Arial"/>
        </w:rPr>
        <w:tab/>
        <w:t>………………………………………………………….</w:t>
      </w:r>
    </w:p>
    <w:p w14:paraId="4CE65753" w14:textId="77777777" w:rsidR="005D3D47" w:rsidRPr="0077330F" w:rsidRDefault="005D3D47"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 xml:space="preserve">Telephone: </w:t>
      </w:r>
      <w:r>
        <w:rPr>
          <w:rFonts w:ascii="Arial" w:hAnsi="Arial" w:cs="Arial"/>
        </w:rPr>
        <w:tab/>
      </w:r>
      <w:r>
        <w:rPr>
          <w:rFonts w:ascii="Arial" w:hAnsi="Arial" w:cs="Arial"/>
        </w:rPr>
        <w:tab/>
      </w:r>
      <w:r>
        <w:rPr>
          <w:rFonts w:ascii="Arial" w:hAnsi="Arial" w:cs="Arial"/>
        </w:rPr>
        <w:tab/>
        <w:t>………………………………………………………….</w:t>
      </w:r>
    </w:p>
    <w:p w14:paraId="3BB0FB6F" w14:textId="77777777" w:rsidR="005D3D47" w:rsidRPr="0077330F" w:rsidRDefault="005D3D47" w:rsidP="005D3D47">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77330F">
        <w:rPr>
          <w:rFonts w:ascii="Arial" w:hAnsi="Arial" w:cs="Arial"/>
        </w:rPr>
        <w:tab/>
        <w:t>Mobile:</w:t>
      </w:r>
      <w:r>
        <w:rPr>
          <w:rFonts w:ascii="Arial" w:hAnsi="Arial" w:cs="Arial"/>
        </w:rPr>
        <w:tab/>
      </w:r>
      <w:r>
        <w:rPr>
          <w:rFonts w:ascii="Arial" w:hAnsi="Arial" w:cs="Arial"/>
        </w:rPr>
        <w:tab/>
      </w:r>
      <w:r>
        <w:rPr>
          <w:rFonts w:ascii="Arial" w:hAnsi="Arial" w:cs="Arial"/>
        </w:rPr>
        <w:tab/>
      </w:r>
      <w:r>
        <w:rPr>
          <w:rFonts w:ascii="Arial" w:hAnsi="Arial" w:cs="Arial"/>
        </w:rPr>
        <w:tab/>
        <w:t>………………………………………………………….</w:t>
      </w:r>
    </w:p>
    <w:p w14:paraId="16005734" w14:textId="261E18C5" w:rsidR="009B40DE" w:rsidRDefault="009B40DE"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6BA8FDDA" w14:textId="5DE05850" w:rsidR="009B40DE" w:rsidRPr="00595363" w:rsidRDefault="009B40DE"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95363">
        <w:rPr>
          <w:rFonts w:ascii="Arial" w:hAnsi="Arial" w:cs="Arial"/>
        </w:rPr>
        <w:t xml:space="preserve">1.2.2 </w:t>
      </w:r>
      <w:r w:rsidRPr="00595363">
        <w:rPr>
          <w:rFonts w:ascii="Arial" w:hAnsi="Arial" w:cs="Arial"/>
          <w:b/>
          <w:bCs/>
        </w:rPr>
        <w:t xml:space="preserve">Guarantor </w:t>
      </w:r>
      <w:r w:rsidRPr="00595363">
        <w:rPr>
          <w:rFonts w:ascii="Arial" w:hAnsi="Arial" w:cs="Arial"/>
        </w:rPr>
        <w:t>NAME IN FULL</w:t>
      </w:r>
    </w:p>
    <w:p w14:paraId="02A8DE91" w14:textId="715CDEFD" w:rsidR="00E01A08" w:rsidRPr="00595363" w:rsidRDefault="00E01A08"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95363">
        <w:rPr>
          <w:rFonts w:ascii="Arial" w:hAnsi="Arial" w:cs="Arial"/>
        </w:rPr>
        <w:tab/>
        <w:t>National Insurance number………………………………………………..</w:t>
      </w:r>
    </w:p>
    <w:p w14:paraId="77DD230C" w14:textId="636F2B97" w:rsidR="009B40DE" w:rsidRPr="00595363" w:rsidRDefault="009B40DE"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95363">
        <w:rPr>
          <w:rFonts w:ascii="Arial" w:hAnsi="Arial" w:cs="Arial"/>
        </w:rPr>
        <w:tab/>
        <w:t>Address………………………………………………………………………</w:t>
      </w:r>
    </w:p>
    <w:p w14:paraId="3AE83891" w14:textId="7834FE83" w:rsidR="009B40DE" w:rsidRPr="00595363" w:rsidRDefault="009B40DE"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95363">
        <w:rPr>
          <w:rFonts w:ascii="Arial" w:hAnsi="Arial" w:cs="Arial"/>
        </w:rPr>
        <w:tab/>
        <w:t>Email…………………………………………………………………………</w:t>
      </w:r>
    </w:p>
    <w:p w14:paraId="2414DD28" w14:textId="54BAFB58" w:rsidR="009B40DE" w:rsidRPr="00595363" w:rsidRDefault="009B40DE"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95363">
        <w:rPr>
          <w:rFonts w:ascii="Arial" w:hAnsi="Arial" w:cs="Arial"/>
        </w:rPr>
        <w:tab/>
        <w:t>Telephone ………..…………………………………………………………</w:t>
      </w:r>
    </w:p>
    <w:p w14:paraId="7863B34B" w14:textId="0EA119D5" w:rsidR="009B40DE" w:rsidRPr="009B40DE" w:rsidRDefault="009B40DE"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95363">
        <w:rPr>
          <w:rFonts w:ascii="Arial" w:hAnsi="Arial" w:cs="Arial"/>
        </w:rPr>
        <w:tab/>
        <w:t>Mobile………………………………………………………………………..</w:t>
      </w:r>
    </w:p>
    <w:p w14:paraId="32E2E52C" w14:textId="77777777" w:rsid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457EA9CB" w14:textId="75D4F972"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1.3 </w:t>
      </w:r>
      <w:r>
        <w:rPr>
          <w:rFonts w:ascii="Arial" w:hAnsi="Arial" w:cs="Arial"/>
        </w:rPr>
        <w:tab/>
      </w:r>
      <w:r w:rsidRPr="000A331D">
        <w:rPr>
          <w:rFonts w:ascii="Arial" w:hAnsi="Arial" w:cs="Arial"/>
          <w:b/>
        </w:rPr>
        <w:t>Rent</w:t>
      </w:r>
      <w:r w:rsidRPr="004D3E20">
        <w:rPr>
          <w:rFonts w:ascii="Arial" w:hAnsi="Arial" w:cs="Arial"/>
        </w:rPr>
        <w:t xml:space="preserve"> </w:t>
      </w:r>
      <w:r w:rsidR="005D3D47">
        <w:rPr>
          <w:rFonts w:ascii="Arial" w:hAnsi="Arial" w:cs="Arial"/>
        </w:rPr>
        <w:t>£</w:t>
      </w:r>
      <w:proofErr w:type="gramStart"/>
      <w:r w:rsidR="005D3D47">
        <w:rPr>
          <w:rFonts w:ascii="Arial" w:hAnsi="Arial" w:cs="Arial"/>
        </w:rPr>
        <w:t>XX,XXX</w:t>
      </w:r>
      <w:proofErr w:type="gramEnd"/>
      <w:r w:rsidR="00CF4345">
        <w:rPr>
          <w:rFonts w:ascii="Arial" w:hAnsi="Arial" w:cs="Arial"/>
        </w:rPr>
        <w:t xml:space="preserve">, </w:t>
      </w:r>
      <w:r w:rsidR="005D3D47">
        <w:rPr>
          <w:rFonts w:ascii="Arial" w:hAnsi="Arial" w:cs="Arial"/>
        </w:rPr>
        <w:t>(RENT IN WORDS)</w:t>
      </w:r>
      <w:r w:rsidR="00CF4345">
        <w:rPr>
          <w:rFonts w:ascii="Arial" w:hAnsi="Arial" w:cs="Arial"/>
        </w:rPr>
        <w:t>,</w:t>
      </w:r>
      <w:r w:rsidR="00CF62DB">
        <w:rPr>
          <w:rFonts w:ascii="Arial" w:hAnsi="Arial" w:cs="Arial"/>
        </w:rPr>
        <w:t xml:space="preserve"> </w:t>
      </w:r>
      <w:r w:rsidRPr="004D3E20">
        <w:rPr>
          <w:rFonts w:ascii="Arial" w:hAnsi="Arial" w:cs="Arial"/>
        </w:rPr>
        <w:t>per annum exclusive of VAT</w:t>
      </w:r>
    </w:p>
    <w:p w14:paraId="27449E4C" w14:textId="570A23A7" w:rsidR="004D3E20" w:rsidRPr="00C55FF9" w:rsidRDefault="004D3E20" w:rsidP="00600E9B">
      <w:pPr>
        <w:pStyle w:val="ListParagraph"/>
        <w:widowControl w:val="0"/>
        <w:numPr>
          <w:ilvl w:val="0"/>
          <w:numId w:val="29"/>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C55FF9">
        <w:rPr>
          <w:rFonts w:ascii="Arial" w:hAnsi="Arial" w:cs="Arial"/>
          <w:i/>
          <w:iCs/>
        </w:rPr>
        <w:t xml:space="preserve">Payment dates </w:t>
      </w:r>
      <w:r w:rsidR="00CF62DB" w:rsidRPr="00C55FF9">
        <w:rPr>
          <w:rFonts w:ascii="Arial" w:hAnsi="Arial" w:cs="Arial"/>
          <w:i/>
          <w:iCs/>
        </w:rPr>
        <w:t xml:space="preserve">are </w:t>
      </w:r>
      <w:r w:rsidRPr="00C55FF9">
        <w:rPr>
          <w:rFonts w:ascii="Arial" w:hAnsi="Arial" w:cs="Arial"/>
          <w:i/>
          <w:iCs/>
        </w:rPr>
        <w:t>monthly</w:t>
      </w:r>
      <w:r w:rsidR="00CF62DB" w:rsidRPr="00C55FF9">
        <w:rPr>
          <w:rFonts w:ascii="Arial" w:hAnsi="Arial" w:cs="Arial"/>
          <w:i/>
          <w:iCs/>
        </w:rPr>
        <w:t xml:space="preserve"> </w:t>
      </w:r>
      <w:r w:rsidR="00E01A08" w:rsidRPr="00C55FF9">
        <w:rPr>
          <w:rFonts w:ascii="Arial" w:hAnsi="Arial" w:cs="Arial"/>
          <w:i/>
          <w:iCs/>
        </w:rPr>
        <w:t>by direct debit</w:t>
      </w:r>
      <w:r w:rsidR="00C55FF9">
        <w:rPr>
          <w:rFonts w:ascii="Arial" w:hAnsi="Arial" w:cs="Arial"/>
          <w:i/>
          <w:iCs/>
        </w:rPr>
        <w:t xml:space="preserve"> or by whichever method prescribed by the Landlord</w:t>
      </w:r>
    </w:p>
    <w:p w14:paraId="0E79A360" w14:textId="77777777" w:rsidR="004D3E20" w:rsidRPr="00600E9B" w:rsidRDefault="004D3E20" w:rsidP="00600E9B">
      <w:pPr>
        <w:pStyle w:val="ListParagraph"/>
        <w:widowControl w:val="0"/>
        <w:numPr>
          <w:ilvl w:val="0"/>
          <w:numId w:val="29"/>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600E9B">
        <w:rPr>
          <w:rFonts w:ascii="Arial" w:hAnsi="Arial" w:cs="Arial"/>
        </w:rPr>
        <w:t>VAT will be payable if the property is elected for VAT</w:t>
      </w:r>
    </w:p>
    <w:p w14:paraId="6B7D6494" w14:textId="77777777" w:rsid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867E707" w14:textId="0CF9929E" w:rsidR="00E01A08" w:rsidRPr="00C76334" w:rsidRDefault="004D3E20" w:rsidP="00C76334">
      <w:pPr>
        <w:pStyle w:val="ListParagraph"/>
        <w:widowControl w:val="0"/>
        <w:numPr>
          <w:ilvl w:val="1"/>
          <w:numId w:val="30"/>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b/>
        </w:rPr>
        <w:t>Landlord's initial works</w:t>
      </w:r>
      <w:r w:rsidRPr="00C76334">
        <w:rPr>
          <w:rFonts w:ascii="Arial" w:hAnsi="Arial" w:cs="Arial"/>
        </w:rPr>
        <w:t xml:space="preserve">: </w:t>
      </w:r>
      <w:r w:rsidR="005D3D47">
        <w:rPr>
          <w:rFonts w:ascii="Arial" w:hAnsi="Arial" w:cs="Arial"/>
        </w:rPr>
        <w:t>(</w:t>
      </w:r>
      <w:r w:rsidR="005D3D47">
        <w:rPr>
          <w:rFonts w:ascii="Arial" w:hAnsi="Arial" w:cs="Arial"/>
          <w:i/>
          <w:iCs/>
        </w:rPr>
        <w:t>Insert if this is applicable|)</w:t>
      </w:r>
    </w:p>
    <w:p w14:paraId="41C8DEE4" w14:textId="521BB5C1" w:rsidR="00C76334" w:rsidRPr="00C76334" w:rsidRDefault="004D3E20" w:rsidP="00C76334">
      <w:pPr>
        <w:pStyle w:val="ListParagraph"/>
        <w:widowControl w:val="0"/>
        <w:numPr>
          <w:ilvl w:val="2"/>
          <w:numId w:val="30"/>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bookmarkStart w:id="2" w:name="_Hlk61180853"/>
      <w:r w:rsidRPr="00C76334">
        <w:rPr>
          <w:rFonts w:ascii="Arial" w:hAnsi="Arial" w:cs="Arial"/>
        </w:rPr>
        <w:t xml:space="preserve">The landlord will </w:t>
      </w:r>
      <w:r w:rsidR="00CF62DB" w:rsidRPr="00C76334">
        <w:rPr>
          <w:rFonts w:ascii="Arial" w:hAnsi="Arial" w:cs="Arial"/>
        </w:rPr>
        <w:t xml:space="preserve">complete </w:t>
      </w:r>
      <w:r w:rsidR="00E01A08" w:rsidRPr="00C76334">
        <w:rPr>
          <w:rFonts w:ascii="Arial" w:hAnsi="Arial" w:cs="Arial"/>
        </w:rPr>
        <w:t xml:space="preserve">the following works </w:t>
      </w:r>
      <w:r w:rsidR="00F55DBE" w:rsidRPr="00C76334">
        <w:rPr>
          <w:rFonts w:ascii="Arial" w:hAnsi="Arial" w:cs="Arial"/>
        </w:rPr>
        <w:t>during the term</w:t>
      </w:r>
      <w:r w:rsidR="00E01A08" w:rsidRPr="00C76334">
        <w:rPr>
          <w:rFonts w:ascii="Arial" w:hAnsi="Arial" w:cs="Arial"/>
        </w:rPr>
        <w:t xml:space="preserve"> of the lease:</w:t>
      </w:r>
    </w:p>
    <w:p w14:paraId="7B8ED586" w14:textId="00B3C8DA" w:rsidR="00E01A08" w:rsidRPr="00C76334" w:rsidRDefault="00C76334" w:rsidP="00C76334">
      <w:pPr>
        <w:pStyle w:val="ListParagraph"/>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 xml:space="preserve"> </w:t>
      </w:r>
      <w:r w:rsidR="00E01A08" w:rsidRPr="00C76334">
        <w:rPr>
          <w:rFonts w:ascii="Arial" w:hAnsi="Arial" w:cs="Arial"/>
        </w:rPr>
        <w:t>List of works</w:t>
      </w:r>
      <w:r w:rsidR="00F55DBE" w:rsidRPr="00C76334">
        <w:rPr>
          <w:rFonts w:ascii="Arial" w:hAnsi="Arial" w:cs="Arial"/>
        </w:rPr>
        <w:t>:</w:t>
      </w:r>
      <w:r w:rsidR="00FB1C2A" w:rsidRPr="00C76334">
        <w:rPr>
          <w:rFonts w:ascii="Arial" w:hAnsi="Arial" w:cs="Arial"/>
        </w:rPr>
        <w:t xml:space="preserve"> (to be scheduled and undertaken in agreement with the tenant)</w:t>
      </w:r>
    </w:p>
    <w:p w14:paraId="180AE9FB" w14:textId="4A0EE48B" w:rsidR="00F55DBE" w:rsidRPr="00C55FF9" w:rsidRDefault="00FB1C2A" w:rsidP="00FB1C2A">
      <w:pPr>
        <w:pStyle w:val="ListParagraph"/>
        <w:widowControl w:val="0"/>
        <w:numPr>
          <w:ilvl w:val="0"/>
          <w:numId w:val="27"/>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C55FF9">
        <w:rPr>
          <w:rFonts w:ascii="Arial" w:hAnsi="Arial" w:cs="Arial"/>
          <w:b/>
          <w:bCs/>
          <w:i/>
          <w:iCs/>
        </w:rPr>
        <w:t xml:space="preserve">Restaurant </w:t>
      </w:r>
      <w:r w:rsidR="00F55DBE" w:rsidRPr="00C55FF9">
        <w:rPr>
          <w:rFonts w:ascii="Arial" w:hAnsi="Arial" w:cs="Arial"/>
          <w:b/>
          <w:bCs/>
          <w:i/>
          <w:iCs/>
        </w:rPr>
        <w:t>Extension</w:t>
      </w:r>
      <w:r w:rsidRPr="00C55FF9">
        <w:rPr>
          <w:rFonts w:ascii="Arial" w:hAnsi="Arial" w:cs="Arial"/>
          <w:i/>
          <w:iCs/>
        </w:rPr>
        <w:t>: this is a proposed extension</w:t>
      </w:r>
      <w:r w:rsidR="00F55DBE" w:rsidRPr="00C55FF9">
        <w:rPr>
          <w:rFonts w:ascii="Arial" w:hAnsi="Arial" w:cs="Arial"/>
          <w:i/>
          <w:iCs/>
        </w:rPr>
        <w:t xml:space="preserve"> of the restaurant area,</w:t>
      </w:r>
      <w:r w:rsidRPr="00C55FF9">
        <w:rPr>
          <w:rFonts w:ascii="Arial" w:hAnsi="Arial" w:cs="Arial"/>
          <w:i/>
          <w:iCs/>
        </w:rPr>
        <w:t xml:space="preserve"> to extend outwards towards the car</w:t>
      </w:r>
      <w:r w:rsidR="005D3D47" w:rsidRPr="00C55FF9">
        <w:rPr>
          <w:rFonts w:ascii="Arial" w:hAnsi="Arial" w:cs="Arial"/>
          <w:i/>
          <w:iCs/>
        </w:rPr>
        <w:t xml:space="preserve"> </w:t>
      </w:r>
      <w:r w:rsidRPr="00C55FF9">
        <w:rPr>
          <w:rFonts w:ascii="Arial" w:hAnsi="Arial" w:cs="Arial"/>
          <w:i/>
          <w:iCs/>
        </w:rPr>
        <w:t>park for approximately one metre to the existing line of the posts, and to improve access;</w:t>
      </w:r>
      <w:r w:rsidR="00F55DBE" w:rsidRPr="00C55FF9">
        <w:rPr>
          <w:rFonts w:ascii="Arial" w:hAnsi="Arial" w:cs="Arial"/>
          <w:i/>
          <w:iCs/>
        </w:rPr>
        <w:t xml:space="preserve"> planning permission </w:t>
      </w:r>
      <w:r w:rsidR="005D3D47" w:rsidRPr="00C55FF9">
        <w:rPr>
          <w:rFonts w:ascii="Arial" w:hAnsi="Arial" w:cs="Arial"/>
          <w:i/>
          <w:iCs/>
        </w:rPr>
        <w:t>may be required</w:t>
      </w:r>
    </w:p>
    <w:p w14:paraId="0E07581E" w14:textId="3E308390" w:rsidR="00FB1C2A" w:rsidRPr="00C55FF9" w:rsidRDefault="00FB1C2A" w:rsidP="00FB1C2A">
      <w:pPr>
        <w:pStyle w:val="ListParagraph"/>
        <w:widowControl w:val="0"/>
        <w:numPr>
          <w:ilvl w:val="0"/>
          <w:numId w:val="27"/>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C55FF9">
        <w:rPr>
          <w:rFonts w:ascii="Arial" w:hAnsi="Arial" w:cs="Arial"/>
          <w:b/>
          <w:bCs/>
          <w:i/>
          <w:iCs/>
        </w:rPr>
        <w:t>Roof repair</w:t>
      </w:r>
      <w:r w:rsidRPr="00C55FF9">
        <w:rPr>
          <w:rFonts w:ascii="Arial" w:hAnsi="Arial" w:cs="Arial"/>
          <w:i/>
          <w:iCs/>
        </w:rPr>
        <w:t xml:space="preserve">: this is non-structural and cosmetic in nature, identified during repair of the </w:t>
      </w:r>
      <w:r w:rsidRPr="00C55FF9">
        <w:rPr>
          <w:rFonts w:ascii="Arial" w:hAnsi="Arial" w:cs="Arial"/>
          <w:i/>
          <w:iCs/>
        </w:rPr>
        <w:lastRenderedPageBreak/>
        <w:t>chimney; and</w:t>
      </w:r>
    </w:p>
    <w:p w14:paraId="67D79BD0" w14:textId="7572CBFA" w:rsidR="00FB1C2A" w:rsidRPr="00C55FF9" w:rsidRDefault="00FB1C2A" w:rsidP="00FB1C2A">
      <w:pPr>
        <w:pStyle w:val="ListParagraph"/>
        <w:widowControl w:val="0"/>
        <w:numPr>
          <w:ilvl w:val="0"/>
          <w:numId w:val="27"/>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C55FF9">
        <w:rPr>
          <w:rFonts w:ascii="Arial" w:hAnsi="Arial" w:cs="Arial"/>
          <w:b/>
          <w:bCs/>
          <w:i/>
          <w:iCs/>
        </w:rPr>
        <w:t>East wall maintenance</w:t>
      </w:r>
      <w:r w:rsidRPr="00C55FF9">
        <w:rPr>
          <w:rFonts w:ascii="Arial" w:hAnsi="Arial" w:cs="Arial"/>
          <w:i/>
          <w:iCs/>
        </w:rPr>
        <w:t xml:space="preserve">: re-pointing the eastern wall of the main building, cosmetic in nature. </w:t>
      </w:r>
    </w:p>
    <w:bookmarkEnd w:id="2"/>
    <w:p w14:paraId="0C59FE10" w14:textId="77777777" w:rsidR="00FB1C2A" w:rsidRDefault="00FB1C2A" w:rsidP="002158BF">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p>
    <w:p w14:paraId="62966B75" w14:textId="62F0EBFC" w:rsidR="002158BF" w:rsidRDefault="00600E9B"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1.4.2</w:t>
      </w:r>
      <w:r>
        <w:rPr>
          <w:rFonts w:ascii="Arial" w:hAnsi="Arial" w:cs="Arial"/>
        </w:rPr>
        <w:tab/>
      </w:r>
      <w:r w:rsidR="00E01A08" w:rsidRPr="00F55DBE">
        <w:rPr>
          <w:rFonts w:ascii="Arial" w:hAnsi="Arial" w:cs="Arial"/>
        </w:rPr>
        <w:t xml:space="preserve">The landlord will </w:t>
      </w:r>
      <w:r w:rsidR="00CF62DB" w:rsidRPr="00F55DBE">
        <w:rPr>
          <w:rFonts w:ascii="Arial" w:hAnsi="Arial" w:cs="Arial"/>
        </w:rPr>
        <w:t>provide a red line drawing as to the boundary of the commercial let.</w:t>
      </w:r>
    </w:p>
    <w:p w14:paraId="7883F0CD" w14:textId="77777777" w:rsidR="002158BF" w:rsidRPr="004D3E20" w:rsidRDefault="002158BF" w:rsidP="00C76334">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2CF1E484" w14:textId="4FFBF657" w:rsidR="00E01A08" w:rsidRPr="00A450FC" w:rsidRDefault="004D3E20" w:rsidP="00A450FC">
      <w:pPr>
        <w:pStyle w:val="ListParagraph"/>
        <w:widowControl w:val="0"/>
        <w:numPr>
          <w:ilvl w:val="1"/>
          <w:numId w:val="30"/>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A450FC">
        <w:rPr>
          <w:rFonts w:ascii="Arial" w:hAnsi="Arial" w:cs="Arial"/>
          <w:b/>
        </w:rPr>
        <w:t>Tenant's initial works</w:t>
      </w:r>
      <w:r w:rsidR="000A331D" w:rsidRPr="00A450FC">
        <w:rPr>
          <w:rFonts w:ascii="Arial" w:hAnsi="Arial" w:cs="Arial"/>
        </w:rPr>
        <w:t>:</w:t>
      </w:r>
      <w:r w:rsidRPr="00A450FC">
        <w:rPr>
          <w:rFonts w:ascii="Arial" w:hAnsi="Arial" w:cs="Arial"/>
        </w:rPr>
        <w:t xml:space="preserve"> </w:t>
      </w:r>
      <w:r w:rsidR="00A450FC" w:rsidRPr="00A450FC">
        <w:rPr>
          <w:rFonts w:ascii="Arial" w:hAnsi="Arial" w:cs="Arial"/>
        </w:rPr>
        <w:t>(</w:t>
      </w:r>
      <w:r w:rsidR="00A450FC" w:rsidRPr="00A450FC">
        <w:rPr>
          <w:rFonts w:ascii="Arial" w:hAnsi="Arial" w:cs="Arial"/>
          <w:i/>
          <w:iCs/>
        </w:rPr>
        <w:t>Insert if this is applicable)</w:t>
      </w:r>
    </w:p>
    <w:p w14:paraId="1124596B" w14:textId="520DA457" w:rsidR="00A450FC" w:rsidRPr="00C76334" w:rsidRDefault="00A450FC" w:rsidP="00A450FC">
      <w:pPr>
        <w:pStyle w:val="ListParagraph"/>
        <w:widowControl w:val="0"/>
        <w:numPr>
          <w:ilvl w:val="2"/>
          <w:numId w:val="30"/>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 xml:space="preserve">The </w:t>
      </w:r>
      <w:r>
        <w:rPr>
          <w:rFonts w:ascii="Arial" w:hAnsi="Arial" w:cs="Arial"/>
        </w:rPr>
        <w:t>tenant</w:t>
      </w:r>
      <w:r w:rsidRPr="00C76334">
        <w:rPr>
          <w:rFonts w:ascii="Arial" w:hAnsi="Arial" w:cs="Arial"/>
        </w:rPr>
        <w:t xml:space="preserve"> will complete the following works during the term of the lease:</w:t>
      </w:r>
    </w:p>
    <w:p w14:paraId="3A8711B9" w14:textId="200F0871" w:rsidR="00A450FC" w:rsidRPr="00C76334" w:rsidRDefault="00A450FC" w:rsidP="00A450FC">
      <w:pPr>
        <w:pStyle w:val="ListParagraph"/>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 xml:space="preserve"> </w:t>
      </w:r>
      <w:r w:rsidRPr="00C76334">
        <w:rPr>
          <w:rFonts w:ascii="Arial" w:hAnsi="Arial" w:cs="Arial"/>
        </w:rPr>
        <w:t xml:space="preserve">List of works: (to be scheduled and undertaken in agreement with </w:t>
      </w:r>
      <w:r>
        <w:rPr>
          <w:rFonts w:ascii="Arial" w:hAnsi="Arial" w:cs="Arial"/>
        </w:rPr>
        <w:t>the landlord</w:t>
      </w:r>
      <w:r w:rsidRPr="00C76334">
        <w:rPr>
          <w:rFonts w:ascii="Arial" w:hAnsi="Arial" w:cs="Arial"/>
        </w:rPr>
        <w:t>)</w:t>
      </w:r>
    </w:p>
    <w:p w14:paraId="6ABFB45B" w14:textId="77777777" w:rsidR="00A450FC" w:rsidRPr="00C55FF9" w:rsidRDefault="00A450FC" w:rsidP="00A450FC">
      <w:pPr>
        <w:pStyle w:val="ListParagraph"/>
        <w:widowControl w:val="0"/>
        <w:numPr>
          <w:ilvl w:val="0"/>
          <w:numId w:val="27"/>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C55FF9">
        <w:rPr>
          <w:rFonts w:ascii="Arial" w:hAnsi="Arial" w:cs="Arial"/>
          <w:b/>
          <w:bCs/>
          <w:i/>
          <w:iCs/>
        </w:rPr>
        <w:t>Restaurant Extension</w:t>
      </w:r>
      <w:r w:rsidRPr="00C55FF9">
        <w:rPr>
          <w:rFonts w:ascii="Arial" w:hAnsi="Arial" w:cs="Arial"/>
          <w:i/>
          <w:iCs/>
        </w:rPr>
        <w:t>: this is a proposed extension of the restaurant area, to extend outwards towards the car park for approximately one metre to the existing line of the posts, and to improve access; planning permission may be required</w:t>
      </w:r>
    </w:p>
    <w:p w14:paraId="5776F234" w14:textId="77777777" w:rsidR="00A450FC" w:rsidRPr="00C55FF9" w:rsidRDefault="00A450FC" w:rsidP="00A450FC">
      <w:pPr>
        <w:pStyle w:val="ListParagraph"/>
        <w:widowControl w:val="0"/>
        <w:numPr>
          <w:ilvl w:val="0"/>
          <w:numId w:val="27"/>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C55FF9">
        <w:rPr>
          <w:rFonts w:ascii="Arial" w:hAnsi="Arial" w:cs="Arial"/>
          <w:b/>
          <w:bCs/>
          <w:i/>
          <w:iCs/>
        </w:rPr>
        <w:t>Roof repair</w:t>
      </w:r>
      <w:r w:rsidRPr="00C55FF9">
        <w:rPr>
          <w:rFonts w:ascii="Arial" w:hAnsi="Arial" w:cs="Arial"/>
          <w:i/>
          <w:iCs/>
        </w:rPr>
        <w:t>: this is non-structural and cosmetic in nature, identified during repair of the chimney; and</w:t>
      </w:r>
    </w:p>
    <w:p w14:paraId="0936AB5B" w14:textId="77777777" w:rsidR="00A450FC" w:rsidRPr="00FB1C2A" w:rsidRDefault="00A450FC" w:rsidP="00A450FC">
      <w:pPr>
        <w:pStyle w:val="ListParagraph"/>
        <w:widowControl w:val="0"/>
        <w:numPr>
          <w:ilvl w:val="0"/>
          <w:numId w:val="27"/>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55FF9">
        <w:rPr>
          <w:rFonts w:ascii="Arial" w:hAnsi="Arial" w:cs="Arial"/>
          <w:b/>
          <w:bCs/>
          <w:i/>
          <w:iCs/>
        </w:rPr>
        <w:t>East wall maintenance</w:t>
      </w:r>
      <w:r w:rsidRPr="00C55FF9">
        <w:rPr>
          <w:rFonts w:ascii="Arial" w:hAnsi="Arial" w:cs="Arial"/>
          <w:i/>
          <w:iCs/>
        </w:rPr>
        <w:t>: re-pointing the eastern wall of the main building, cosmetic in nature</w:t>
      </w:r>
      <w:r>
        <w:rPr>
          <w:rFonts w:ascii="Arial" w:hAnsi="Arial" w:cs="Arial"/>
        </w:rPr>
        <w:t>.</w:t>
      </w:r>
      <w:r w:rsidRPr="00FB1C2A">
        <w:rPr>
          <w:rFonts w:ascii="Arial" w:hAnsi="Arial" w:cs="Arial"/>
        </w:rPr>
        <w:t xml:space="preserve"> </w:t>
      </w:r>
    </w:p>
    <w:p w14:paraId="1AC47791" w14:textId="7BC39649" w:rsidR="000A331D" w:rsidRPr="00A450FC" w:rsidRDefault="00A450FC"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Pr>
          <w:rFonts w:ascii="Arial" w:hAnsi="Arial" w:cs="Arial"/>
          <w:i/>
          <w:iCs/>
        </w:rPr>
        <w:t xml:space="preserve"> </w:t>
      </w:r>
    </w:p>
    <w:p w14:paraId="7E2BAE51" w14:textId="48E8B086" w:rsidR="004D3E20" w:rsidRPr="00A450FC"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i/>
          <w:iCs/>
        </w:rPr>
      </w:pPr>
      <w:r w:rsidRPr="0035611C">
        <w:rPr>
          <w:rFonts w:ascii="Arial" w:hAnsi="Arial" w:cs="Arial"/>
        </w:rPr>
        <w:t>2</w:t>
      </w:r>
      <w:r w:rsidRPr="000A331D">
        <w:rPr>
          <w:rFonts w:ascii="Arial" w:hAnsi="Arial" w:cs="Arial"/>
          <w:b/>
        </w:rPr>
        <w:t xml:space="preserve"> </w:t>
      </w:r>
      <w:r w:rsidR="000A331D" w:rsidRPr="000A331D">
        <w:rPr>
          <w:rFonts w:ascii="Arial" w:hAnsi="Arial" w:cs="Arial"/>
          <w:b/>
        </w:rPr>
        <w:tab/>
      </w:r>
      <w:r w:rsidRPr="000A331D">
        <w:rPr>
          <w:rFonts w:ascii="Arial" w:hAnsi="Arial" w:cs="Arial"/>
          <w:b/>
        </w:rPr>
        <w:t>Deposit</w:t>
      </w:r>
      <w:r w:rsidR="000A331D" w:rsidRPr="000A331D">
        <w:rPr>
          <w:rFonts w:ascii="Arial" w:hAnsi="Arial" w:cs="Arial"/>
          <w:b/>
        </w:rPr>
        <w:t>:</w:t>
      </w:r>
      <w:r w:rsidR="000A331D">
        <w:rPr>
          <w:rFonts w:ascii="Arial" w:hAnsi="Arial" w:cs="Arial"/>
        </w:rPr>
        <w:t xml:space="preserve"> </w:t>
      </w:r>
      <w:r w:rsidR="00CF4345">
        <w:rPr>
          <w:rFonts w:ascii="Arial" w:hAnsi="Arial" w:cs="Arial"/>
        </w:rPr>
        <w:tab/>
        <w:t>£5,000</w:t>
      </w:r>
      <w:r w:rsidR="00A450FC">
        <w:rPr>
          <w:rFonts w:ascii="Arial" w:hAnsi="Arial" w:cs="Arial"/>
        </w:rPr>
        <w:t xml:space="preserve"> </w:t>
      </w:r>
      <w:r w:rsidR="00C55FF9">
        <w:rPr>
          <w:rFonts w:ascii="Arial" w:hAnsi="Arial" w:cs="Arial"/>
        </w:rPr>
        <w:t>(</w:t>
      </w:r>
      <w:r w:rsidR="00C55FF9" w:rsidRPr="00C55FF9">
        <w:rPr>
          <w:rFonts w:ascii="Arial" w:hAnsi="Arial" w:cs="Arial"/>
          <w:i/>
          <w:iCs/>
        </w:rPr>
        <w:t>this should be a quarter year rent and to a minimum of £5,000</w:t>
      </w:r>
      <w:r w:rsidR="00C55FF9">
        <w:rPr>
          <w:rFonts w:ascii="Arial" w:hAnsi="Arial" w:cs="Arial"/>
        </w:rPr>
        <w:t>)</w:t>
      </w:r>
    </w:p>
    <w:p w14:paraId="6CCB65EA" w14:textId="77777777" w:rsidR="000A331D" w:rsidRPr="004D3E20" w:rsidRDefault="000A331D"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5211B206" w14:textId="77777777" w:rsidR="000A331D" w:rsidRPr="000A331D" w:rsidRDefault="000A331D"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b/>
        </w:rPr>
      </w:pPr>
      <w:r w:rsidRPr="0035611C">
        <w:rPr>
          <w:rFonts w:ascii="Arial" w:hAnsi="Arial" w:cs="Arial"/>
        </w:rPr>
        <w:t>3</w:t>
      </w:r>
      <w:r w:rsidRPr="000A331D">
        <w:rPr>
          <w:rFonts w:ascii="Arial" w:hAnsi="Arial" w:cs="Arial"/>
          <w:b/>
        </w:rPr>
        <w:t xml:space="preserve"> </w:t>
      </w:r>
      <w:r w:rsidRPr="000A331D">
        <w:rPr>
          <w:rFonts w:ascii="Arial" w:hAnsi="Arial" w:cs="Arial"/>
          <w:b/>
        </w:rPr>
        <w:tab/>
        <w:t>Lease length, protection &amp; rights:</w:t>
      </w:r>
    </w:p>
    <w:p w14:paraId="0BE77F4D" w14:textId="1C798F90" w:rsidR="004D3E20" w:rsidRDefault="004D3E20"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4D3E20">
        <w:rPr>
          <w:rFonts w:ascii="Arial" w:hAnsi="Arial" w:cs="Arial"/>
        </w:rPr>
        <w:t xml:space="preserve">3.1 </w:t>
      </w:r>
      <w:r w:rsidR="000A331D">
        <w:rPr>
          <w:rFonts w:ascii="Arial" w:hAnsi="Arial" w:cs="Arial"/>
        </w:rPr>
        <w:tab/>
      </w:r>
      <w:r w:rsidRPr="000A331D">
        <w:rPr>
          <w:rFonts w:ascii="Arial" w:hAnsi="Arial" w:cs="Arial"/>
          <w:b/>
        </w:rPr>
        <w:t>Lease length and start date</w:t>
      </w:r>
      <w:r w:rsidR="000A331D">
        <w:rPr>
          <w:rFonts w:ascii="Arial" w:hAnsi="Arial" w:cs="Arial"/>
        </w:rPr>
        <w:t xml:space="preserve">: </w:t>
      </w:r>
      <w:r w:rsidR="00CF4345">
        <w:rPr>
          <w:rFonts w:ascii="Arial" w:hAnsi="Arial" w:cs="Arial"/>
        </w:rPr>
        <w:t>5 years, [start date to be agreed];</w:t>
      </w:r>
    </w:p>
    <w:p w14:paraId="4B0B6EC2" w14:textId="77777777" w:rsidR="000A331D" w:rsidRPr="004D3E20" w:rsidRDefault="000A331D"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p>
    <w:p w14:paraId="10A4F4C0" w14:textId="057510C7" w:rsidR="004D3E20" w:rsidRDefault="004D3E20"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4D3E20">
        <w:rPr>
          <w:rFonts w:ascii="Arial" w:hAnsi="Arial" w:cs="Arial"/>
        </w:rPr>
        <w:t>3.</w:t>
      </w:r>
      <w:r w:rsidR="00600E9B">
        <w:rPr>
          <w:rFonts w:ascii="Arial" w:hAnsi="Arial" w:cs="Arial"/>
        </w:rPr>
        <w:t>2</w:t>
      </w:r>
      <w:r w:rsidRPr="004D3E20">
        <w:rPr>
          <w:rFonts w:ascii="Arial" w:hAnsi="Arial" w:cs="Arial"/>
        </w:rPr>
        <w:t xml:space="preserve"> </w:t>
      </w:r>
      <w:r w:rsidR="000A331D">
        <w:rPr>
          <w:rFonts w:ascii="Arial" w:hAnsi="Arial" w:cs="Arial"/>
        </w:rPr>
        <w:tab/>
      </w:r>
      <w:r w:rsidR="000A331D" w:rsidRPr="000A331D">
        <w:rPr>
          <w:rFonts w:ascii="Arial" w:hAnsi="Arial" w:cs="Arial"/>
          <w:b/>
        </w:rPr>
        <w:t>Landlord &amp; Tenants Act 1954</w:t>
      </w:r>
      <w:r w:rsidR="000A331D">
        <w:rPr>
          <w:rFonts w:ascii="Arial" w:hAnsi="Arial" w:cs="Arial"/>
        </w:rPr>
        <w:t xml:space="preserve">: </w:t>
      </w:r>
      <w:r w:rsidR="000A331D" w:rsidRPr="00CF4345">
        <w:rPr>
          <w:rFonts w:ascii="Arial" w:hAnsi="Arial" w:cs="Arial"/>
        </w:rPr>
        <w:t xml:space="preserve">The lease will be opted </w:t>
      </w:r>
      <w:r w:rsidR="00A450FC">
        <w:rPr>
          <w:rFonts w:ascii="Arial" w:hAnsi="Arial" w:cs="Arial"/>
        </w:rPr>
        <w:t>(</w:t>
      </w:r>
      <w:r w:rsidR="00E01A08" w:rsidRPr="00CF4345">
        <w:rPr>
          <w:rFonts w:ascii="Arial" w:hAnsi="Arial" w:cs="Arial"/>
        </w:rPr>
        <w:t>in</w:t>
      </w:r>
      <w:r w:rsidR="00A450FC">
        <w:rPr>
          <w:rFonts w:ascii="Arial" w:hAnsi="Arial" w:cs="Arial"/>
        </w:rPr>
        <w:t>/out)</w:t>
      </w:r>
      <w:r w:rsidR="000A331D" w:rsidRPr="00CF4345">
        <w:rPr>
          <w:rFonts w:ascii="Arial" w:hAnsi="Arial" w:cs="Arial"/>
        </w:rPr>
        <w:t xml:space="preserve"> </w:t>
      </w:r>
      <w:r w:rsidR="00A450FC">
        <w:rPr>
          <w:rFonts w:ascii="Arial" w:hAnsi="Arial" w:cs="Arial"/>
        </w:rPr>
        <w:t>of</w:t>
      </w:r>
      <w:r w:rsidR="00CF4345">
        <w:rPr>
          <w:rFonts w:ascii="Arial" w:hAnsi="Arial" w:cs="Arial"/>
        </w:rPr>
        <w:t xml:space="preserve"> </w:t>
      </w:r>
      <w:r w:rsidR="000A331D" w:rsidRPr="00CF4345">
        <w:rPr>
          <w:rFonts w:ascii="Arial" w:hAnsi="Arial" w:cs="Arial"/>
        </w:rPr>
        <w:t>the 1954 Act</w:t>
      </w:r>
    </w:p>
    <w:p w14:paraId="59E7D523" w14:textId="77777777" w:rsidR="00FB1C2A" w:rsidRDefault="00FB1C2A"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p>
    <w:p w14:paraId="0978CC94" w14:textId="4AA4D2EE" w:rsidR="004D3E20" w:rsidRDefault="004D3E20"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4D3E20">
        <w:rPr>
          <w:rFonts w:ascii="Arial" w:hAnsi="Arial" w:cs="Arial"/>
        </w:rPr>
        <w:t>3.</w:t>
      </w:r>
      <w:r w:rsidR="00600E9B">
        <w:rPr>
          <w:rFonts w:ascii="Arial" w:hAnsi="Arial" w:cs="Arial"/>
        </w:rPr>
        <w:t>3</w:t>
      </w:r>
      <w:r w:rsidRPr="004D3E20">
        <w:rPr>
          <w:rFonts w:ascii="Arial" w:hAnsi="Arial" w:cs="Arial"/>
        </w:rPr>
        <w:t xml:space="preserve"> </w:t>
      </w:r>
      <w:r w:rsidR="000A331D">
        <w:rPr>
          <w:rFonts w:ascii="Arial" w:hAnsi="Arial" w:cs="Arial"/>
        </w:rPr>
        <w:tab/>
      </w:r>
      <w:r w:rsidRPr="000A331D">
        <w:rPr>
          <w:rFonts w:ascii="Arial" w:hAnsi="Arial" w:cs="Arial"/>
          <w:b/>
        </w:rPr>
        <w:t>Rights</w:t>
      </w:r>
      <w:r w:rsidR="000A331D">
        <w:rPr>
          <w:rFonts w:ascii="Arial" w:hAnsi="Arial" w:cs="Arial"/>
        </w:rPr>
        <w:t>: Rights of access will be contained within the full lease</w:t>
      </w:r>
      <w:r w:rsidR="00A450FC">
        <w:rPr>
          <w:rFonts w:ascii="Arial" w:hAnsi="Arial" w:cs="Arial"/>
        </w:rPr>
        <w:t xml:space="preserve"> (Example)</w:t>
      </w:r>
    </w:p>
    <w:p w14:paraId="72C03549" w14:textId="6ED29E7F" w:rsidR="00D854E9" w:rsidRPr="00600E9B" w:rsidRDefault="00D854E9" w:rsidP="00600E9B">
      <w:pPr>
        <w:pStyle w:val="ListParagraph"/>
        <w:widowControl w:val="0"/>
        <w:numPr>
          <w:ilvl w:val="0"/>
          <w:numId w:val="28"/>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600E9B">
        <w:rPr>
          <w:rFonts w:ascii="Arial" w:hAnsi="Arial" w:cs="Arial"/>
        </w:rPr>
        <w:t>The Landlord will reserve all rights of access to the Landlord’s retained land not forming part of the lease.</w:t>
      </w:r>
    </w:p>
    <w:p w14:paraId="7A4D010F" w14:textId="2DE88AA4" w:rsidR="000A331D" w:rsidRPr="00600E9B" w:rsidRDefault="00F55DBE" w:rsidP="00600E9B">
      <w:pPr>
        <w:pStyle w:val="ListParagraph"/>
        <w:widowControl w:val="0"/>
        <w:numPr>
          <w:ilvl w:val="0"/>
          <w:numId w:val="28"/>
        </w:numPr>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600E9B">
        <w:rPr>
          <w:rFonts w:ascii="Arial" w:hAnsi="Arial" w:cs="Arial"/>
        </w:rPr>
        <w:t>There is an existing right of access to the property (field) at the North of the property, through the existing gate.</w:t>
      </w:r>
    </w:p>
    <w:p w14:paraId="4D1B70C5" w14:textId="77777777" w:rsidR="00FB1C2A" w:rsidRPr="004D3E20" w:rsidRDefault="00FB1C2A" w:rsidP="000A331D">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B5EEB39" w14:textId="77777777" w:rsidR="002158BF"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4 </w:t>
      </w:r>
      <w:r w:rsidR="000A331D">
        <w:rPr>
          <w:rFonts w:ascii="Arial" w:hAnsi="Arial" w:cs="Arial"/>
        </w:rPr>
        <w:tab/>
      </w:r>
      <w:r w:rsidR="000A331D" w:rsidRPr="000A331D">
        <w:rPr>
          <w:rFonts w:ascii="Arial" w:hAnsi="Arial" w:cs="Arial"/>
          <w:b/>
        </w:rPr>
        <w:t>Rent reviews</w:t>
      </w:r>
      <w:r w:rsidR="000A331D">
        <w:rPr>
          <w:rFonts w:ascii="Arial" w:hAnsi="Arial" w:cs="Arial"/>
        </w:rPr>
        <w:t xml:space="preserve">: </w:t>
      </w:r>
    </w:p>
    <w:p w14:paraId="772E9E99" w14:textId="2434B791" w:rsidR="004D3E20" w:rsidRDefault="002158BF"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Pr>
          <w:rFonts w:ascii="Arial" w:hAnsi="Arial" w:cs="Arial"/>
        </w:rPr>
        <w:t xml:space="preserve">4.1 </w:t>
      </w:r>
      <w:r w:rsidRPr="002158BF">
        <w:rPr>
          <w:rFonts w:ascii="Arial" w:hAnsi="Arial" w:cs="Arial"/>
          <w:b/>
          <w:bCs/>
        </w:rPr>
        <w:t>Frequency:</w:t>
      </w:r>
      <w:r>
        <w:rPr>
          <w:rFonts w:ascii="Arial" w:hAnsi="Arial" w:cs="Arial"/>
        </w:rPr>
        <w:t xml:space="preserve"> </w:t>
      </w:r>
      <w:r w:rsidR="00FD1304">
        <w:rPr>
          <w:rFonts w:ascii="Arial" w:hAnsi="Arial" w:cs="Arial"/>
        </w:rPr>
        <w:t xml:space="preserve">The rent will be reviewed </w:t>
      </w:r>
      <w:r w:rsidR="00CF4345">
        <w:rPr>
          <w:rFonts w:ascii="Arial" w:hAnsi="Arial" w:cs="Arial"/>
        </w:rPr>
        <w:t xml:space="preserve">annually </w:t>
      </w:r>
      <w:r w:rsidR="00FD1304">
        <w:rPr>
          <w:rFonts w:ascii="Arial" w:hAnsi="Arial" w:cs="Arial"/>
        </w:rPr>
        <w:t>on the anniversary of the lease commencement date.</w:t>
      </w:r>
    </w:p>
    <w:p w14:paraId="4C5B7E16" w14:textId="77777777" w:rsidR="00AF1CD4" w:rsidRDefault="00AF1CD4"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p>
    <w:p w14:paraId="45ACDE34" w14:textId="6D00FBB7" w:rsidR="002158BF" w:rsidRDefault="002158BF"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b/>
          <w:bCs/>
        </w:rPr>
      </w:pPr>
      <w:r w:rsidRPr="002158BF">
        <w:rPr>
          <w:rFonts w:ascii="Arial" w:hAnsi="Arial" w:cs="Arial"/>
        </w:rPr>
        <w:t>4.2</w:t>
      </w:r>
      <w:r>
        <w:rPr>
          <w:rFonts w:ascii="Arial" w:hAnsi="Arial" w:cs="Arial"/>
          <w:b/>
          <w:bCs/>
        </w:rPr>
        <w:t xml:space="preserve"> Methodology: </w:t>
      </w:r>
      <w:r w:rsidRPr="002158BF">
        <w:rPr>
          <w:rFonts w:ascii="Arial" w:hAnsi="Arial" w:cs="Arial"/>
        </w:rPr>
        <w:t>Reviewed to reflect full market rent no lower than the starting rent at the time of the review</w:t>
      </w:r>
      <w:r>
        <w:rPr>
          <w:rFonts w:ascii="Arial" w:hAnsi="Arial" w:cs="Arial"/>
          <w:b/>
          <w:bCs/>
        </w:rPr>
        <w:t xml:space="preserve">. </w:t>
      </w:r>
    </w:p>
    <w:p w14:paraId="59C580A2" w14:textId="77777777" w:rsidR="00AF1CD4" w:rsidRDefault="00AF1CD4"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b/>
          <w:bCs/>
        </w:rPr>
      </w:pPr>
    </w:p>
    <w:p w14:paraId="244CA318" w14:textId="5C599706" w:rsidR="002158BF" w:rsidRPr="002158BF" w:rsidRDefault="002158BF"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b/>
          <w:bCs/>
        </w:rPr>
      </w:pPr>
      <w:r w:rsidRPr="00600E9B">
        <w:rPr>
          <w:rFonts w:ascii="Arial" w:hAnsi="Arial" w:cs="Arial"/>
        </w:rPr>
        <w:t>4.3</w:t>
      </w:r>
      <w:r>
        <w:rPr>
          <w:rFonts w:ascii="Arial" w:hAnsi="Arial" w:cs="Arial"/>
          <w:b/>
          <w:bCs/>
        </w:rPr>
        <w:t xml:space="preserve"> Alternative dispute resolution: </w:t>
      </w:r>
      <w:r w:rsidRPr="00AF1CD4">
        <w:rPr>
          <w:rFonts w:ascii="Arial" w:hAnsi="Arial" w:cs="Arial"/>
        </w:rPr>
        <w:t>If the rent cannot be agreed between the Landlord and the Tenant at review, the rent will be decided by a</w:t>
      </w:r>
      <w:r w:rsidR="00AF1CD4" w:rsidRPr="00AF1CD4">
        <w:rPr>
          <w:rFonts w:ascii="Arial" w:hAnsi="Arial" w:cs="Arial"/>
        </w:rPr>
        <w:t>n arbitrator appointed by the President of the RICS</w:t>
      </w:r>
    </w:p>
    <w:p w14:paraId="5287410D" w14:textId="77777777" w:rsidR="000A331D" w:rsidRPr="004D3E20" w:rsidRDefault="000A331D"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29D77819" w14:textId="4D24D06E" w:rsidR="004D3E20" w:rsidRDefault="004D3E20" w:rsidP="000A331D">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hanging="360"/>
        <w:jc w:val="left"/>
        <w:rPr>
          <w:rFonts w:ascii="Arial" w:hAnsi="Arial" w:cs="Arial"/>
        </w:rPr>
      </w:pPr>
      <w:r w:rsidRPr="004D3E20">
        <w:rPr>
          <w:rFonts w:ascii="Arial" w:hAnsi="Arial" w:cs="Arial"/>
        </w:rPr>
        <w:t xml:space="preserve">5 </w:t>
      </w:r>
      <w:r w:rsidR="000A331D">
        <w:rPr>
          <w:rFonts w:ascii="Arial" w:hAnsi="Arial" w:cs="Arial"/>
        </w:rPr>
        <w:tab/>
      </w:r>
      <w:r w:rsidRPr="000A331D">
        <w:rPr>
          <w:rFonts w:ascii="Arial" w:hAnsi="Arial" w:cs="Arial"/>
          <w:b/>
        </w:rPr>
        <w:t>Assignment and subletting</w:t>
      </w:r>
      <w:r w:rsidR="000A331D">
        <w:rPr>
          <w:rFonts w:ascii="Arial" w:hAnsi="Arial" w:cs="Arial"/>
        </w:rPr>
        <w:t>:</w:t>
      </w:r>
      <w:r w:rsidRPr="004D3E20">
        <w:rPr>
          <w:rFonts w:ascii="Arial" w:hAnsi="Arial" w:cs="Arial"/>
        </w:rPr>
        <w:t xml:space="preserve"> Assignment of whole al</w:t>
      </w:r>
      <w:r w:rsidR="000A331D">
        <w:rPr>
          <w:rFonts w:ascii="Arial" w:hAnsi="Arial" w:cs="Arial"/>
        </w:rPr>
        <w:t>lowed with Landlord consent</w:t>
      </w:r>
      <w:r w:rsidR="00595363">
        <w:rPr>
          <w:rFonts w:ascii="Arial" w:hAnsi="Arial" w:cs="Arial"/>
        </w:rPr>
        <w:t>, which will not be unreasonably withheld</w:t>
      </w:r>
      <w:r w:rsidR="000A331D">
        <w:rPr>
          <w:rFonts w:ascii="Arial" w:hAnsi="Arial" w:cs="Arial"/>
        </w:rPr>
        <w:t xml:space="preserve">. </w:t>
      </w:r>
      <w:r w:rsidRPr="004D3E20">
        <w:rPr>
          <w:rFonts w:ascii="Arial" w:hAnsi="Arial" w:cs="Arial"/>
        </w:rPr>
        <w:t>Subletting not allowed.</w:t>
      </w:r>
    </w:p>
    <w:p w14:paraId="4A2731E5" w14:textId="7E7FC3D9" w:rsidR="000A331D" w:rsidRDefault="000A331D" w:rsidP="000A331D">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hanging="360"/>
        <w:jc w:val="left"/>
        <w:rPr>
          <w:rFonts w:ascii="Arial" w:hAnsi="Arial" w:cs="Arial"/>
        </w:rPr>
      </w:pPr>
    </w:p>
    <w:p w14:paraId="068969D3" w14:textId="77777777" w:rsidR="00ED3615" w:rsidRPr="004D3E20" w:rsidRDefault="00ED3615" w:rsidP="000A331D">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hanging="360"/>
        <w:jc w:val="left"/>
        <w:rPr>
          <w:rFonts w:ascii="Arial" w:hAnsi="Arial" w:cs="Arial"/>
        </w:rPr>
      </w:pPr>
    </w:p>
    <w:p w14:paraId="5CB1FDB9" w14:textId="4EECCD42" w:rsidR="004D3E20" w:rsidRDefault="004D3E20" w:rsidP="0035611C">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hanging="360"/>
        <w:jc w:val="left"/>
        <w:rPr>
          <w:rFonts w:ascii="Arial" w:hAnsi="Arial" w:cs="Arial"/>
        </w:rPr>
      </w:pPr>
      <w:r w:rsidRPr="004D3E20">
        <w:rPr>
          <w:rFonts w:ascii="Arial" w:hAnsi="Arial" w:cs="Arial"/>
        </w:rPr>
        <w:lastRenderedPageBreak/>
        <w:t xml:space="preserve">6 </w:t>
      </w:r>
      <w:r w:rsidR="000A331D">
        <w:rPr>
          <w:rFonts w:ascii="Arial" w:hAnsi="Arial" w:cs="Arial"/>
        </w:rPr>
        <w:tab/>
      </w:r>
      <w:r w:rsidRPr="000A331D">
        <w:rPr>
          <w:rFonts w:ascii="Arial" w:hAnsi="Arial" w:cs="Arial"/>
          <w:b/>
        </w:rPr>
        <w:t>Services and service charge</w:t>
      </w:r>
      <w:r w:rsidR="000A331D">
        <w:rPr>
          <w:rFonts w:ascii="Arial" w:hAnsi="Arial" w:cs="Arial"/>
        </w:rPr>
        <w:t>: No</w:t>
      </w:r>
      <w:r w:rsidR="00A450FC">
        <w:rPr>
          <w:rFonts w:ascii="Arial" w:hAnsi="Arial" w:cs="Arial"/>
        </w:rPr>
        <w:t xml:space="preserve"> service charge</w:t>
      </w:r>
      <w:r w:rsidR="000A331D">
        <w:rPr>
          <w:rFonts w:ascii="Arial" w:hAnsi="Arial" w:cs="Arial"/>
        </w:rPr>
        <w:t xml:space="preserve">, but the landlord </w:t>
      </w:r>
      <w:r w:rsidR="0035611C">
        <w:rPr>
          <w:rFonts w:ascii="Arial" w:hAnsi="Arial" w:cs="Arial"/>
        </w:rPr>
        <w:t>has the right to pass on any charges relating to the property that become payable in the future.</w:t>
      </w:r>
      <w:r w:rsidR="00E01A08">
        <w:rPr>
          <w:rFonts w:ascii="Arial" w:hAnsi="Arial" w:cs="Arial"/>
        </w:rPr>
        <w:t xml:space="preserve"> (</w:t>
      </w:r>
      <w:r w:rsidR="00E01A08" w:rsidRPr="00A450FC">
        <w:rPr>
          <w:rFonts w:ascii="Arial" w:hAnsi="Arial" w:cs="Arial"/>
          <w:i/>
          <w:iCs/>
        </w:rPr>
        <w:t>If a fee is to be charge</w:t>
      </w:r>
      <w:r w:rsidR="0031286C" w:rsidRPr="00A450FC">
        <w:rPr>
          <w:rFonts w:ascii="Arial" w:hAnsi="Arial" w:cs="Arial"/>
          <w:i/>
          <w:iCs/>
        </w:rPr>
        <w:t>d</w:t>
      </w:r>
      <w:r w:rsidR="00E01A08" w:rsidRPr="00A450FC">
        <w:rPr>
          <w:rFonts w:ascii="Arial" w:hAnsi="Arial" w:cs="Arial"/>
          <w:i/>
          <w:iCs/>
        </w:rPr>
        <w:t xml:space="preserve"> </w:t>
      </w:r>
      <w:r w:rsidR="0031286C" w:rsidRPr="00A450FC">
        <w:rPr>
          <w:rFonts w:ascii="Arial" w:hAnsi="Arial" w:cs="Arial"/>
          <w:i/>
          <w:iCs/>
        </w:rPr>
        <w:t>it</w:t>
      </w:r>
      <w:r w:rsidR="00E01A08" w:rsidRPr="00A450FC">
        <w:rPr>
          <w:rFonts w:ascii="Arial" w:hAnsi="Arial" w:cs="Arial"/>
          <w:i/>
          <w:iCs/>
        </w:rPr>
        <w:t xml:space="preserve"> should be entered here </w:t>
      </w:r>
      <w:r w:rsidR="0031286C" w:rsidRPr="00A450FC">
        <w:rPr>
          <w:rFonts w:ascii="Arial" w:hAnsi="Arial" w:cs="Arial"/>
          <w:i/>
          <w:iCs/>
        </w:rPr>
        <w:t>together with the reasons for the charge</w:t>
      </w:r>
      <w:r w:rsidR="0031286C">
        <w:rPr>
          <w:rFonts w:ascii="Arial" w:hAnsi="Arial" w:cs="Arial"/>
        </w:rPr>
        <w:t>).</w:t>
      </w:r>
    </w:p>
    <w:p w14:paraId="335F92C0" w14:textId="77777777" w:rsidR="0035611C" w:rsidRPr="004D3E20" w:rsidRDefault="0035611C" w:rsidP="0035611C">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hanging="360"/>
        <w:jc w:val="left"/>
        <w:rPr>
          <w:rFonts w:ascii="Arial" w:hAnsi="Arial" w:cs="Arial"/>
        </w:rPr>
      </w:pPr>
    </w:p>
    <w:p w14:paraId="748DA2D8" w14:textId="77777777" w:rsidR="004D3E20" w:rsidRPr="0035611C"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b/>
        </w:rPr>
      </w:pPr>
      <w:r w:rsidRPr="004D3E20">
        <w:rPr>
          <w:rFonts w:ascii="Arial" w:hAnsi="Arial" w:cs="Arial"/>
        </w:rPr>
        <w:t xml:space="preserve">7 </w:t>
      </w:r>
      <w:r w:rsidR="0035611C">
        <w:rPr>
          <w:rFonts w:ascii="Arial" w:hAnsi="Arial" w:cs="Arial"/>
        </w:rPr>
        <w:tab/>
      </w:r>
      <w:r w:rsidRPr="0035611C">
        <w:rPr>
          <w:rFonts w:ascii="Arial" w:hAnsi="Arial" w:cs="Arial"/>
          <w:b/>
        </w:rPr>
        <w:t>Repairing obligations</w:t>
      </w:r>
    </w:p>
    <w:p w14:paraId="78AD232A" w14:textId="1572EBC7" w:rsid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7.1 </w:t>
      </w:r>
      <w:r w:rsidR="006B65F9">
        <w:rPr>
          <w:rFonts w:ascii="Arial" w:hAnsi="Arial" w:cs="Arial"/>
          <w:b/>
        </w:rPr>
        <w:t>Repair</w:t>
      </w:r>
      <w:r w:rsidR="0035611C">
        <w:rPr>
          <w:rFonts w:ascii="Arial" w:hAnsi="Arial" w:cs="Arial"/>
        </w:rPr>
        <w:t xml:space="preserve"> </w:t>
      </w:r>
      <w:r w:rsidR="0035611C" w:rsidRPr="00F55DBE">
        <w:rPr>
          <w:rFonts w:ascii="Arial" w:hAnsi="Arial" w:cs="Arial"/>
        </w:rPr>
        <w:t xml:space="preserve">The tenant will </w:t>
      </w:r>
      <w:r w:rsidR="006B65F9" w:rsidRPr="00F55DBE">
        <w:rPr>
          <w:rFonts w:ascii="Arial" w:hAnsi="Arial" w:cs="Arial"/>
        </w:rPr>
        <w:t>be responsible for the full repair of the property</w:t>
      </w:r>
    </w:p>
    <w:p w14:paraId="798D70EE" w14:textId="77777777" w:rsidR="00FB1C2A" w:rsidRDefault="00FB1C2A"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7C10515F" w14:textId="46B06E8A"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8 </w:t>
      </w:r>
      <w:r w:rsidR="0035611C">
        <w:rPr>
          <w:rFonts w:ascii="Arial" w:hAnsi="Arial" w:cs="Arial"/>
        </w:rPr>
        <w:tab/>
      </w:r>
      <w:r w:rsidRPr="0035611C">
        <w:rPr>
          <w:rFonts w:ascii="Arial" w:hAnsi="Arial" w:cs="Arial"/>
          <w:b/>
        </w:rPr>
        <w:t>Alterations and use</w:t>
      </w:r>
    </w:p>
    <w:p w14:paraId="190EACA4" w14:textId="77777777" w:rsid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8.1 </w:t>
      </w:r>
      <w:r w:rsidR="0035611C">
        <w:rPr>
          <w:rFonts w:ascii="Arial" w:hAnsi="Arial" w:cs="Arial"/>
        </w:rPr>
        <w:tab/>
      </w:r>
      <w:r w:rsidRPr="0035611C">
        <w:rPr>
          <w:rFonts w:ascii="Arial" w:hAnsi="Arial" w:cs="Arial"/>
          <w:b/>
        </w:rPr>
        <w:t>Alterations</w:t>
      </w:r>
      <w:r w:rsidR="0035611C">
        <w:rPr>
          <w:rFonts w:ascii="Arial" w:hAnsi="Arial" w:cs="Arial"/>
          <w:b/>
        </w:rPr>
        <w:t>:</w:t>
      </w:r>
      <w:r w:rsidRPr="004D3E20">
        <w:rPr>
          <w:rFonts w:ascii="Arial" w:hAnsi="Arial" w:cs="Arial"/>
        </w:rPr>
        <w:t xml:space="preserve"> No alterations without consent at Landlord's discretion. Tenant may</w:t>
      </w:r>
      <w:r w:rsidR="0035611C">
        <w:rPr>
          <w:rFonts w:ascii="Arial" w:hAnsi="Arial" w:cs="Arial"/>
        </w:rPr>
        <w:t xml:space="preserve"> </w:t>
      </w:r>
      <w:r w:rsidRPr="004D3E20">
        <w:rPr>
          <w:rFonts w:ascii="Arial" w:hAnsi="Arial" w:cs="Arial"/>
        </w:rPr>
        <w:t xml:space="preserve">attach internal fittings but must remove at </w:t>
      </w:r>
      <w:r w:rsidR="0035611C">
        <w:rPr>
          <w:rFonts w:ascii="Arial" w:hAnsi="Arial" w:cs="Arial"/>
        </w:rPr>
        <w:t>the Lease end and make good any damage caused by such removal.</w:t>
      </w:r>
    </w:p>
    <w:p w14:paraId="6301BE42" w14:textId="77777777" w:rsidR="0035611C" w:rsidRPr="004D3E20" w:rsidRDefault="0035611C"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B0F8FDE" w14:textId="2011F987" w:rsidR="00C9036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8.2 </w:t>
      </w:r>
      <w:r w:rsidRPr="0035611C">
        <w:rPr>
          <w:rFonts w:ascii="Arial" w:hAnsi="Arial" w:cs="Arial"/>
          <w:b/>
        </w:rPr>
        <w:t>Permitted use</w:t>
      </w:r>
      <w:r w:rsidR="0035611C">
        <w:rPr>
          <w:rFonts w:ascii="Arial" w:hAnsi="Arial" w:cs="Arial"/>
        </w:rPr>
        <w:t xml:space="preserve">: The premises can be used as a </w:t>
      </w:r>
      <w:r w:rsidR="006B65F9" w:rsidRPr="00F55DBE">
        <w:rPr>
          <w:rFonts w:ascii="Arial" w:hAnsi="Arial" w:cs="Arial"/>
          <w:i/>
          <w:iCs/>
        </w:rPr>
        <w:t>public house, restaurant and hotel</w:t>
      </w:r>
      <w:r w:rsidR="0031286C">
        <w:rPr>
          <w:rFonts w:ascii="Arial" w:hAnsi="Arial" w:cs="Arial"/>
          <w:i/>
          <w:iCs/>
        </w:rPr>
        <w:t xml:space="preserve"> </w:t>
      </w:r>
      <w:r w:rsidR="0035611C">
        <w:rPr>
          <w:rFonts w:ascii="Arial" w:hAnsi="Arial" w:cs="Arial"/>
        </w:rPr>
        <w:t>and other associated use.</w:t>
      </w:r>
    </w:p>
    <w:p w14:paraId="6C9E6983" w14:textId="1442ACA5" w:rsidR="006B65F9" w:rsidRDefault="006B65F9"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5CE5F8B3" w14:textId="28751B1A" w:rsidR="006B65F9" w:rsidRDefault="006B65F9"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 xml:space="preserve">8.3 </w:t>
      </w:r>
      <w:r>
        <w:rPr>
          <w:rFonts w:ascii="Arial" w:hAnsi="Arial" w:cs="Arial"/>
          <w:b/>
          <w:bCs/>
        </w:rPr>
        <w:t xml:space="preserve">Residence and long term let: </w:t>
      </w:r>
      <w:r>
        <w:rPr>
          <w:rFonts w:ascii="Arial" w:hAnsi="Arial" w:cs="Arial"/>
        </w:rPr>
        <w:t>Only the tenant and immediate family can use the flat and private accommodation to the first floor of the main building. The hotel rooms can only be let out to guests and for a period that does not exceed 28 days</w:t>
      </w:r>
    </w:p>
    <w:p w14:paraId="0678DB6D" w14:textId="77777777" w:rsidR="006B65F9" w:rsidRPr="006B65F9" w:rsidRDefault="006B65F9"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3F0EEDE6" w14:textId="77777777" w:rsidR="00C9036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9 </w:t>
      </w:r>
      <w:r w:rsidR="00C90360">
        <w:rPr>
          <w:rFonts w:ascii="Arial" w:hAnsi="Arial" w:cs="Arial"/>
        </w:rPr>
        <w:tab/>
      </w:r>
      <w:r w:rsidRPr="00C90360">
        <w:rPr>
          <w:rFonts w:ascii="Arial" w:hAnsi="Arial" w:cs="Arial"/>
          <w:b/>
        </w:rPr>
        <w:t>Insurance</w:t>
      </w:r>
      <w:r w:rsidR="00C90360">
        <w:rPr>
          <w:rFonts w:ascii="Arial" w:hAnsi="Arial" w:cs="Arial"/>
        </w:rPr>
        <w:t xml:space="preserve">: </w:t>
      </w:r>
      <w:r w:rsidRPr="004D3E20">
        <w:rPr>
          <w:rFonts w:ascii="Arial" w:hAnsi="Arial" w:cs="Arial"/>
        </w:rPr>
        <w:t xml:space="preserve"> </w:t>
      </w:r>
    </w:p>
    <w:p w14:paraId="3AC95783" w14:textId="77777777" w:rsidR="00C9036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9.1</w:t>
      </w:r>
      <w:r>
        <w:rPr>
          <w:rFonts w:ascii="Arial" w:hAnsi="Arial" w:cs="Arial"/>
        </w:rPr>
        <w:tab/>
      </w:r>
      <w:r w:rsidRPr="00C90360">
        <w:rPr>
          <w:rFonts w:ascii="Arial" w:hAnsi="Arial" w:cs="Arial"/>
          <w:b/>
        </w:rPr>
        <w:t>Building insurance:</w:t>
      </w:r>
      <w:r>
        <w:rPr>
          <w:rFonts w:ascii="Arial" w:hAnsi="Arial" w:cs="Arial"/>
        </w:rPr>
        <w:t xml:space="preserve"> Landlord insures and re-charge the tenant for the part used</w:t>
      </w:r>
    </w:p>
    <w:p w14:paraId="592F16F4" w14:textId="77777777" w:rsidR="00C9036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7E906AB9" w14:textId="77777777" w:rsidR="004D3E20" w:rsidRPr="004D3E2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 xml:space="preserve">9.2 </w:t>
      </w:r>
      <w:r>
        <w:rPr>
          <w:rFonts w:ascii="Arial" w:hAnsi="Arial" w:cs="Arial"/>
          <w:b/>
        </w:rPr>
        <w:tab/>
        <w:t xml:space="preserve">Fixtures, fittings and other insurance: </w:t>
      </w:r>
      <w:r>
        <w:rPr>
          <w:rFonts w:ascii="Arial" w:hAnsi="Arial" w:cs="Arial"/>
        </w:rPr>
        <w:t xml:space="preserve">Tenant responsible for their own insurance </w:t>
      </w:r>
    </w:p>
    <w:p w14:paraId="055B447B" w14:textId="77777777" w:rsidR="00C9036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14E6528" w14:textId="1C01C780" w:rsidR="0031286C"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10</w:t>
      </w:r>
      <w:r w:rsidRPr="00C90360">
        <w:rPr>
          <w:rFonts w:ascii="Arial" w:hAnsi="Arial" w:cs="Arial"/>
          <w:b/>
        </w:rPr>
        <w:t xml:space="preserve"> </w:t>
      </w:r>
      <w:r w:rsidR="00C90360">
        <w:rPr>
          <w:rFonts w:ascii="Arial" w:hAnsi="Arial" w:cs="Arial"/>
          <w:b/>
        </w:rPr>
        <w:tab/>
      </w:r>
      <w:r w:rsidRPr="00C90360">
        <w:rPr>
          <w:rFonts w:ascii="Arial" w:hAnsi="Arial" w:cs="Arial"/>
          <w:b/>
        </w:rPr>
        <w:t>Lease management</w:t>
      </w:r>
    </w:p>
    <w:p w14:paraId="0870A044" w14:textId="1097A38A" w:rsidR="0031286C" w:rsidRPr="0031286C" w:rsidRDefault="0031286C"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32D9D">
        <w:rPr>
          <w:rFonts w:ascii="Arial" w:hAnsi="Arial" w:cs="Arial"/>
        </w:rPr>
        <w:t>10.</w:t>
      </w:r>
      <w:r w:rsidR="00FB1C2A">
        <w:rPr>
          <w:rFonts w:ascii="Arial" w:hAnsi="Arial" w:cs="Arial"/>
        </w:rPr>
        <w:t>1</w:t>
      </w:r>
      <w:r w:rsidRPr="00E32D9D">
        <w:rPr>
          <w:rFonts w:ascii="Arial" w:hAnsi="Arial" w:cs="Arial"/>
        </w:rPr>
        <w:t xml:space="preserve"> </w:t>
      </w:r>
      <w:r w:rsidRPr="00E32D9D">
        <w:rPr>
          <w:rFonts w:ascii="Arial" w:hAnsi="Arial" w:cs="Arial"/>
          <w:b/>
          <w:bCs/>
        </w:rPr>
        <w:t xml:space="preserve">Annual Property Inspection: </w:t>
      </w:r>
      <w:r w:rsidRPr="00E32D9D">
        <w:rPr>
          <w:rFonts w:ascii="Arial" w:hAnsi="Arial" w:cs="Arial"/>
        </w:rPr>
        <w:t>An inspection of the whole property (internal, external, and any grounds or outbuildings associated with the lease) can be undertaken by the landlord every 12 months</w:t>
      </w:r>
      <w:r w:rsidR="00E32D9D">
        <w:rPr>
          <w:rFonts w:ascii="Arial" w:hAnsi="Arial" w:cs="Arial"/>
        </w:rPr>
        <w:t xml:space="preserve">, </w:t>
      </w:r>
      <w:r w:rsidR="00A450FC">
        <w:rPr>
          <w:rFonts w:ascii="Arial" w:hAnsi="Arial" w:cs="Arial"/>
        </w:rPr>
        <w:t>(</w:t>
      </w:r>
      <w:r w:rsidR="00E32D9D" w:rsidRPr="00A450FC">
        <w:rPr>
          <w:rFonts w:ascii="Arial" w:hAnsi="Arial" w:cs="Arial"/>
          <w:i/>
          <w:iCs/>
        </w:rPr>
        <w:t>costs to be kept to a minimum and shared between the landlord and tenant</w:t>
      </w:r>
      <w:r w:rsidR="00A450FC">
        <w:rPr>
          <w:rFonts w:ascii="Arial" w:hAnsi="Arial" w:cs="Arial"/>
          <w:i/>
          <w:iCs/>
        </w:rPr>
        <w:t>)</w:t>
      </w:r>
      <w:r w:rsidR="00E32D9D" w:rsidRPr="00A450FC">
        <w:rPr>
          <w:rFonts w:ascii="Arial" w:hAnsi="Arial" w:cs="Arial"/>
          <w:i/>
          <w:iCs/>
        </w:rPr>
        <w:t>.</w:t>
      </w:r>
    </w:p>
    <w:p w14:paraId="505CDA11" w14:textId="77777777" w:rsidR="00C9036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526B0E5" w14:textId="77777777" w:rsidR="00C9036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11 </w:t>
      </w:r>
      <w:r w:rsidR="00C90360">
        <w:rPr>
          <w:rFonts w:ascii="Arial" w:hAnsi="Arial" w:cs="Arial"/>
        </w:rPr>
        <w:tab/>
      </w:r>
      <w:r w:rsidRPr="00C90360">
        <w:rPr>
          <w:rFonts w:ascii="Arial" w:hAnsi="Arial" w:cs="Arial"/>
          <w:b/>
        </w:rPr>
        <w:t xml:space="preserve">Other </w:t>
      </w:r>
      <w:r w:rsidR="00C90360" w:rsidRPr="00C90360">
        <w:rPr>
          <w:rFonts w:ascii="Arial" w:hAnsi="Arial" w:cs="Arial"/>
          <w:b/>
        </w:rPr>
        <w:t>conditions</w:t>
      </w:r>
      <w:r w:rsidR="00C90360">
        <w:rPr>
          <w:rFonts w:ascii="Arial" w:hAnsi="Arial" w:cs="Arial"/>
          <w:b/>
        </w:rPr>
        <w:t>:</w:t>
      </w:r>
    </w:p>
    <w:p w14:paraId="085CF831" w14:textId="77777777"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11.1 </w:t>
      </w:r>
      <w:r w:rsidRPr="00C90360">
        <w:rPr>
          <w:rFonts w:ascii="Arial" w:hAnsi="Arial" w:cs="Arial"/>
          <w:b/>
        </w:rPr>
        <w:t>Rates and utilities</w:t>
      </w:r>
      <w:r w:rsidR="00C90360">
        <w:rPr>
          <w:rFonts w:ascii="Arial" w:hAnsi="Arial" w:cs="Arial"/>
        </w:rPr>
        <w:t>:</w:t>
      </w:r>
      <w:r w:rsidRPr="004D3E20">
        <w:rPr>
          <w:rFonts w:ascii="Arial" w:hAnsi="Arial" w:cs="Arial"/>
        </w:rPr>
        <w:t xml:space="preserve"> Tenant is responsible. Tenant must check actual amount with Local</w:t>
      </w:r>
    </w:p>
    <w:p w14:paraId="71AA2FB6" w14:textId="36D143E0" w:rsid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Authority and utility provider, </w:t>
      </w:r>
      <w:r w:rsidR="00FD1304" w:rsidRPr="004D3E20">
        <w:rPr>
          <w:rFonts w:ascii="Arial" w:hAnsi="Arial" w:cs="Arial"/>
        </w:rPr>
        <w:t>and</w:t>
      </w:r>
      <w:r w:rsidRPr="004D3E20">
        <w:rPr>
          <w:rFonts w:ascii="Arial" w:hAnsi="Arial" w:cs="Arial"/>
        </w:rPr>
        <w:t xml:space="preserve"> location of meters.</w:t>
      </w:r>
    </w:p>
    <w:p w14:paraId="28F55700" w14:textId="77777777" w:rsidR="00C90360" w:rsidRPr="004D3E2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67175478" w14:textId="53285F8B"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32D9D">
        <w:rPr>
          <w:rFonts w:ascii="Arial" w:hAnsi="Arial" w:cs="Arial"/>
        </w:rPr>
        <w:t xml:space="preserve">11.2 </w:t>
      </w:r>
      <w:r w:rsidRPr="00E32D9D">
        <w:rPr>
          <w:rFonts w:ascii="Arial" w:hAnsi="Arial" w:cs="Arial"/>
          <w:b/>
        </w:rPr>
        <w:t>Legal costs</w:t>
      </w:r>
      <w:r w:rsidR="00C90360" w:rsidRPr="00E32D9D">
        <w:rPr>
          <w:rFonts w:ascii="Arial" w:hAnsi="Arial" w:cs="Arial"/>
          <w:bCs/>
        </w:rPr>
        <w:t>:</w:t>
      </w:r>
      <w:r w:rsidR="0057464C" w:rsidRPr="00E32D9D">
        <w:rPr>
          <w:rFonts w:ascii="Arial" w:hAnsi="Arial" w:cs="Arial"/>
          <w:bCs/>
        </w:rPr>
        <w:t xml:space="preserve"> Each side will be responsible for</w:t>
      </w:r>
      <w:r w:rsidRPr="00E32D9D">
        <w:rPr>
          <w:rFonts w:ascii="Arial" w:hAnsi="Arial" w:cs="Arial"/>
        </w:rPr>
        <w:t xml:space="preserve"> </w:t>
      </w:r>
      <w:r w:rsidR="0057464C" w:rsidRPr="00E32D9D">
        <w:rPr>
          <w:rFonts w:ascii="Arial" w:hAnsi="Arial" w:cs="Arial"/>
        </w:rPr>
        <w:t>their own initial legal costs with regards to the preparation of the lease. Subsequent legal costs for the lease will be the responsibility of the tenant.</w:t>
      </w:r>
    </w:p>
    <w:p w14:paraId="051065A6" w14:textId="77777777" w:rsidR="00C90360"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5CD4F3C7" w14:textId="6294BF17" w:rsidR="00FB1C2A" w:rsidRDefault="00C9036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 xml:space="preserve">11.3 </w:t>
      </w:r>
      <w:r w:rsidRPr="00C90360">
        <w:rPr>
          <w:rFonts w:ascii="Arial" w:hAnsi="Arial" w:cs="Arial"/>
          <w:b/>
        </w:rPr>
        <w:t>Outstanding</w:t>
      </w:r>
      <w:r>
        <w:rPr>
          <w:rFonts w:ascii="Arial" w:hAnsi="Arial" w:cs="Arial"/>
        </w:rPr>
        <w:t xml:space="preserve"> </w:t>
      </w:r>
      <w:r>
        <w:rPr>
          <w:rFonts w:ascii="Arial" w:hAnsi="Arial" w:cs="Arial"/>
          <w:b/>
        </w:rPr>
        <w:t>c</w:t>
      </w:r>
      <w:r w:rsidRPr="00C90360">
        <w:rPr>
          <w:rFonts w:ascii="Arial" w:hAnsi="Arial" w:cs="Arial"/>
          <w:b/>
        </w:rPr>
        <w:t>onditions:</w:t>
      </w:r>
    </w:p>
    <w:p w14:paraId="7D582433" w14:textId="02B7B630" w:rsidR="00C90360" w:rsidRPr="00E32D9D" w:rsidRDefault="00C90360"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E32D9D">
        <w:rPr>
          <w:rFonts w:ascii="Arial" w:hAnsi="Arial" w:cs="Arial"/>
        </w:rPr>
        <w:t>11.3.1.</w:t>
      </w:r>
      <w:r w:rsidRPr="00E32D9D">
        <w:rPr>
          <w:rFonts w:ascii="Arial" w:hAnsi="Arial" w:cs="Arial"/>
          <w:b/>
        </w:rPr>
        <w:t xml:space="preserve"> </w:t>
      </w:r>
      <w:r w:rsidRPr="00E32D9D">
        <w:rPr>
          <w:rFonts w:ascii="Arial" w:hAnsi="Arial" w:cs="Arial"/>
        </w:rPr>
        <w:t>Planning required before lease commences</w:t>
      </w:r>
    </w:p>
    <w:p w14:paraId="3971C3D2" w14:textId="77777777" w:rsidR="004D3E20" w:rsidRPr="00E32D9D" w:rsidRDefault="00C90360"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E32D9D">
        <w:rPr>
          <w:rFonts w:ascii="Arial" w:hAnsi="Arial" w:cs="Arial"/>
        </w:rPr>
        <w:t>11.3.</w:t>
      </w:r>
      <w:r w:rsidR="004D3E20" w:rsidRPr="00E32D9D">
        <w:rPr>
          <w:rFonts w:ascii="Arial" w:hAnsi="Arial" w:cs="Arial"/>
        </w:rPr>
        <w:t>2. Local authority co</w:t>
      </w:r>
      <w:r w:rsidRPr="00E32D9D">
        <w:rPr>
          <w:rFonts w:ascii="Arial" w:hAnsi="Arial" w:cs="Arial"/>
        </w:rPr>
        <w:t xml:space="preserve">nsents including building regulations to be correctly applied for and </w:t>
      </w:r>
      <w:r w:rsidR="003B4070" w:rsidRPr="00E32D9D">
        <w:rPr>
          <w:rFonts w:ascii="Arial" w:hAnsi="Arial" w:cs="Arial"/>
        </w:rPr>
        <w:t>received before</w:t>
      </w:r>
      <w:r w:rsidRPr="00E32D9D">
        <w:rPr>
          <w:rFonts w:ascii="Arial" w:hAnsi="Arial" w:cs="Arial"/>
        </w:rPr>
        <w:t xml:space="preserve"> lease commences. </w:t>
      </w:r>
    </w:p>
    <w:p w14:paraId="2A3DB727" w14:textId="150B0ED0" w:rsidR="003B4070" w:rsidRPr="004D3E20" w:rsidRDefault="00C90360" w:rsidP="00A450FC">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E32D9D">
        <w:rPr>
          <w:rFonts w:ascii="Arial" w:hAnsi="Arial" w:cs="Arial"/>
        </w:rPr>
        <w:t>11.3.3</w:t>
      </w:r>
      <w:r w:rsidR="004D3E20" w:rsidRPr="00E32D9D">
        <w:rPr>
          <w:rFonts w:ascii="Arial" w:hAnsi="Arial" w:cs="Arial"/>
        </w:rPr>
        <w:t>. Survey/Schedule of Condition</w:t>
      </w:r>
      <w:r w:rsidRPr="00E32D9D">
        <w:rPr>
          <w:rFonts w:ascii="Arial" w:hAnsi="Arial" w:cs="Arial"/>
        </w:rPr>
        <w:t xml:space="preserve"> to be completed an</w:t>
      </w:r>
      <w:r w:rsidR="0031286C" w:rsidRPr="00E32D9D">
        <w:rPr>
          <w:rFonts w:ascii="Arial" w:hAnsi="Arial" w:cs="Arial"/>
        </w:rPr>
        <w:t>d</w:t>
      </w:r>
      <w:r w:rsidRPr="00E32D9D">
        <w:rPr>
          <w:rFonts w:ascii="Arial" w:hAnsi="Arial" w:cs="Arial"/>
        </w:rPr>
        <w:t xml:space="preserve"> attached to the lease prior to signing</w:t>
      </w:r>
    </w:p>
    <w:p w14:paraId="15F7CD1D" w14:textId="60AD7F38" w:rsidR="00530F98" w:rsidRDefault="00530F98" w:rsidP="003B407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7AF670B1" w14:textId="77777777" w:rsidR="00ED3615" w:rsidRDefault="00ED3615" w:rsidP="003B407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CA82F2F" w14:textId="7F73BBC7" w:rsidR="00564135" w:rsidRDefault="004D3E20" w:rsidP="003B407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b/>
        </w:rPr>
      </w:pPr>
      <w:r w:rsidRPr="004D3E20">
        <w:rPr>
          <w:rFonts w:ascii="Arial" w:hAnsi="Arial" w:cs="Arial"/>
        </w:rPr>
        <w:lastRenderedPageBreak/>
        <w:t xml:space="preserve">11.4 </w:t>
      </w:r>
      <w:r w:rsidR="00564135" w:rsidRPr="00564135">
        <w:rPr>
          <w:rFonts w:ascii="Arial" w:hAnsi="Arial" w:cs="Arial"/>
          <w:b/>
        </w:rPr>
        <w:t>Statutory requirements</w:t>
      </w:r>
      <w:r w:rsidR="00564135">
        <w:rPr>
          <w:rFonts w:ascii="Arial" w:hAnsi="Arial" w:cs="Arial"/>
          <w:b/>
        </w:rPr>
        <w:t xml:space="preserve">: </w:t>
      </w:r>
    </w:p>
    <w:p w14:paraId="75CB7937" w14:textId="7F4FCABB" w:rsidR="00275F5A" w:rsidRDefault="00564135"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b/>
        </w:rPr>
      </w:pPr>
      <w:r w:rsidRPr="00564135">
        <w:rPr>
          <w:rFonts w:ascii="Arial" w:hAnsi="Arial" w:cs="Arial"/>
        </w:rPr>
        <w:t>11.4.1</w:t>
      </w:r>
      <w:r>
        <w:rPr>
          <w:rFonts w:ascii="Arial" w:hAnsi="Arial" w:cs="Arial"/>
          <w:b/>
        </w:rPr>
        <w:t xml:space="preserve"> </w:t>
      </w:r>
      <w:r w:rsidR="00275F5A" w:rsidRPr="00275F5A">
        <w:rPr>
          <w:rFonts w:ascii="Arial" w:hAnsi="Arial" w:cs="Arial"/>
          <w:bCs/>
        </w:rPr>
        <w:t>The landlord will provide the tenant with all statutory notices required by law at the start of the lease</w:t>
      </w:r>
    </w:p>
    <w:p w14:paraId="7B26D3A5" w14:textId="43E40943" w:rsidR="00564135" w:rsidRPr="00564135" w:rsidRDefault="00275F5A"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275F5A">
        <w:rPr>
          <w:rFonts w:ascii="Arial" w:hAnsi="Arial" w:cs="Arial"/>
          <w:bCs/>
        </w:rPr>
        <w:t>11.4.2</w:t>
      </w:r>
      <w:r>
        <w:rPr>
          <w:rFonts w:ascii="Arial" w:hAnsi="Arial" w:cs="Arial"/>
          <w:b/>
        </w:rPr>
        <w:t xml:space="preserve"> </w:t>
      </w:r>
      <w:r w:rsidR="00564135">
        <w:rPr>
          <w:rFonts w:ascii="Arial" w:hAnsi="Arial" w:cs="Arial"/>
        </w:rPr>
        <w:t>The tenant will fulfil all statutory requirements, including the need for electric, gas, and other reports needed for the safe and lawful continuation of trade during the whole term of the lease.</w:t>
      </w:r>
    </w:p>
    <w:p w14:paraId="1B925C47" w14:textId="3693AAE7" w:rsidR="004D3E20" w:rsidRDefault="00564135"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Pr>
          <w:rFonts w:ascii="Arial" w:hAnsi="Arial" w:cs="Arial"/>
        </w:rPr>
        <w:t>11.4.</w:t>
      </w:r>
      <w:r w:rsidR="00275F5A">
        <w:rPr>
          <w:rFonts w:ascii="Arial" w:hAnsi="Arial" w:cs="Arial"/>
        </w:rPr>
        <w:t>3</w:t>
      </w:r>
      <w:r w:rsidR="004D3E20" w:rsidRPr="004D3E20">
        <w:rPr>
          <w:rFonts w:ascii="Arial" w:hAnsi="Arial" w:cs="Arial"/>
        </w:rPr>
        <w:t>.</w:t>
      </w:r>
      <w:r>
        <w:rPr>
          <w:rFonts w:ascii="Arial" w:hAnsi="Arial" w:cs="Arial"/>
        </w:rPr>
        <w:t xml:space="preserve"> The lease will be subject to any r</w:t>
      </w:r>
      <w:r w:rsidR="004D3E20" w:rsidRPr="004D3E20">
        <w:rPr>
          <w:rFonts w:ascii="Arial" w:hAnsi="Arial" w:cs="Arial"/>
        </w:rPr>
        <w:t>estric</w:t>
      </w:r>
      <w:r>
        <w:rPr>
          <w:rFonts w:ascii="Arial" w:hAnsi="Arial" w:cs="Arial"/>
        </w:rPr>
        <w:t>tions on Landlord’s title.</w:t>
      </w:r>
    </w:p>
    <w:p w14:paraId="58EAC2AB" w14:textId="36F39298" w:rsidR="00564135" w:rsidRDefault="00564135"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394B928F" w14:textId="63B1A702" w:rsidR="00BB6436" w:rsidRDefault="00BB6436"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b/>
          <w:bCs/>
        </w:rPr>
      </w:pPr>
      <w:r>
        <w:rPr>
          <w:rFonts w:ascii="Arial" w:hAnsi="Arial" w:cs="Arial"/>
        </w:rPr>
        <w:t xml:space="preserve">11.5 </w:t>
      </w:r>
      <w:r>
        <w:rPr>
          <w:rFonts w:ascii="Arial" w:hAnsi="Arial" w:cs="Arial"/>
          <w:b/>
          <w:bCs/>
        </w:rPr>
        <w:t>Additional information:</w:t>
      </w:r>
    </w:p>
    <w:p w14:paraId="3160D430" w14:textId="2C5D4DDD" w:rsidR="00BB6436" w:rsidRPr="00BB6436" w:rsidRDefault="00BB6436"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BB6436">
        <w:rPr>
          <w:rFonts w:ascii="Arial" w:hAnsi="Arial" w:cs="Arial"/>
        </w:rPr>
        <w:t>11.5.1</w:t>
      </w:r>
      <w:r>
        <w:rPr>
          <w:rFonts w:ascii="Arial" w:hAnsi="Arial" w:cs="Arial"/>
        </w:rPr>
        <w:t xml:space="preserve"> A supplementary document is attached to these heads of terms that includes information agreed between the landlord and tenant. This information should be included as part of the lease</w:t>
      </w:r>
    </w:p>
    <w:p w14:paraId="22040B4A" w14:textId="6C9A38E4" w:rsidR="00275F5A" w:rsidRDefault="00275F5A"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24F234E" w14:textId="5F42D98E" w:rsidR="00CD0473" w:rsidRPr="004D3E20" w:rsidRDefault="00CD0473"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4D3E20">
        <w:rPr>
          <w:rFonts w:ascii="Arial" w:hAnsi="Arial" w:cs="Arial"/>
        </w:rPr>
        <w:t>1</w:t>
      </w:r>
      <w:r>
        <w:rPr>
          <w:rFonts w:ascii="Arial" w:hAnsi="Arial" w:cs="Arial"/>
        </w:rPr>
        <w:t>1</w:t>
      </w:r>
      <w:r w:rsidRPr="004D3E20">
        <w:rPr>
          <w:rFonts w:ascii="Arial" w:hAnsi="Arial" w:cs="Arial"/>
        </w:rPr>
        <w:t>.</w:t>
      </w:r>
      <w:r>
        <w:rPr>
          <w:rFonts w:ascii="Arial" w:hAnsi="Arial" w:cs="Arial"/>
        </w:rPr>
        <w:t xml:space="preserve">5.2 </w:t>
      </w:r>
      <w:r w:rsidRPr="007272EC">
        <w:rPr>
          <w:rFonts w:ascii="Arial" w:hAnsi="Arial" w:cs="Arial"/>
          <w:b/>
        </w:rPr>
        <w:t>Timing</w:t>
      </w:r>
      <w:r>
        <w:rPr>
          <w:rFonts w:ascii="Arial" w:hAnsi="Arial" w:cs="Arial"/>
          <w:b/>
        </w:rPr>
        <w:t xml:space="preserve">: </w:t>
      </w:r>
      <w:r>
        <w:rPr>
          <w:rFonts w:ascii="Arial" w:hAnsi="Arial" w:cs="Arial"/>
        </w:rPr>
        <w:t xml:space="preserve">Lease completion is to be executed as soon as possible and to a date mutually agreed between landlord and tenant </w:t>
      </w:r>
    </w:p>
    <w:p w14:paraId="010A23CF" w14:textId="77777777" w:rsidR="00CD0473" w:rsidRDefault="00CD0473"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p>
    <w:p w14:paraId="7D0C5FB6" w14:textId="2FD9EA45" w:rsidR="00CD0473" w:rsidRDefault="00CD0473"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r w:rsidRPr="004D3E20">
        <w:rPr>
          <w:rFonts w:ascii="Arial" w:hAnsi="Arial" w:cs="Arial"/>
        </w:rPr>
        <w:t>1</w:t>
      </w:r>
      <w:r>
        <w:rPr>
          <w:rFonts w:ascii="Arial" w:hAnsi="Arial" w:cs="Arial"/>
        </w:rPr>
        <w:t>1.5.3</w:t>
      </w:r>
      <w:r w:rsidRPr="004D3E20">
        <w:rPr>
          <w:rFonts w:ascii="Arial" w:hAnsi="Arial" w:cs="Arial"/>
        </w:rPr>
        <w:t xml:space="preserve"> </w:t>
      </w:r>
      <w:r w:rsidRPr="007272EC">
        <w:rPr>
          <w:rFonts w:ascii="Arial" w:hAnsi="Arial" w:cs="Arial"/>
          <w:b/>
        </w:rPr>
        <w:t>Contract:</w:t>
      </w:r>
      <w:r>
        <w:rPr>
          <w:rFonts w:ascii="Arial" w:hAnsi="Arial" w:cs="Arial"/>
        </w:rPr>
        <w:t xml:space="preserve"> </w:t>
      </w:r>
      <w:r w:rsidRPr="004D3E20">
        <w:rPr>
          <w:rFonts w:ascii="Arial" w:hAnsi="Arial" w:cs="Arial"/>
        </w:rPr>
        <w:t xml:space="preserve">These Heads of Terms are subject to contract. </w:t>
      </w:r>
    </w:p>
    <w:p w14:paraId="55FD2A10" w14:textId="6C438F36" w:rsidR="00C55FF9" w:rsidRDefault="00C55FF9"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rPr>
      </w:pPr>
    </w:p>
    <w:p w14:paraId="76D9FDEE" w14:textId="733837F4" w:rsidR="00C55FF9" w:rsidRPr="00C55FF9" w:rsidRDefault="00C55FF9" w:rsidP="00600E9B">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ind w:left="360"/>
        <w:jc w:val="left"/>
        <w:rPr>
          <w:rFonts w:ascii="Arial" w:hAnsi="Arial" w:cs="Arial"/>
          <w:i/>
          <w:iCs/>
        </w:rPr>
      </w:pPr>
      <w:r>
        <w:rPr>
          <w:rFonts w:ascii="Arial" w:hAnsi="Arial" w:cs="Arial"/>
        </w:rPr>
        <w:t xml:space="preserve">11.5.4 </w:t>
      </w:r>
      <w:r>
        <w:rPr>
          <w:rFonts w:ascii="Arial" w:hAnsi="Arial" w:cs="Arial"/>
          <w:b/>
          <w:bCs/>
          <w:i/>
          <w:iCs/>
        </w:rPr>
        <w:t xml:space="preserve">Any other information: </w:t>
      </w:r>
      <w:r>
        <w:rPr>
          <w:rFonts w:ascii="Arial" w:hAnsi="Arial" w:cs="Arial"/>
          <w:i/>
          <w:iCs/>
        </w:rPr>
        <w:t>This may include a method for dispute resolution</w:t>
      </w:r>
    </w:p>
    <w:p w14:paraId="7D590164" w14:textId="77777777" w:rsidR="00CD0473" w:rsidRDefault="00CD0473"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28FCA28C" w14:textId="082BD806" w:rsidR="00275F5A" w:rsidRPr="004D3E20" w:rsidRDefault="00BB6436"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Pr>
          <w:rFonts w:ascii="Arial" w:hAnsi="Arial" w:cs="Arial"/>
        </w:rPr>
        <w:t xml:space="preserve">12. </w:t>
      </w:r>
      <w:r w:rsidRPr="00BB6436">
        <w:rPr>
          <w:rFonts w:ascii="Arial" w:hAnsi="Arial" w:cs="Arial"/>
          <w:b/>
          <w:bCs/>
        </w:rPr>
        <w:t>Contact details</w:t>
      </w:r>
    </w:p>
    <w:p w14:paraId="413B00C6" w14:textId="36A5C824" w:rsidR="004D3E20" w:rsidRPr="00E22ACE"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22ACE">
        <w:rPr>
          <w:rFonts w:ascii="Arial" w:hAnsi="Arial" w:cs="Arial"/>
        </w:rPr>
        <w:t>1</w:t>
      </w:r>
      <w:r w:rsidR="00BB6436" w:rsidRPr="00E22ACE">
        <w:rPr>
          <w:rFonts w:ascii="Arial" w:hAnsi="Arial" w:cs="Arial"/>
        </w:rPr>
        <w:t>2.1</w:t>
      </w:r>
      <w:r w:rsidRPr="00E22ACE">
        <w:rPr>
          <w:rFonts w:ascii="Arial" w:hAnsi="Arial" w:cs="Arial"/>
        </w:rPr>
        <w:t xml:space="preserve"> </w:t>
      </w:r>
      <w:r w:rsidRPr="00E22ACE">
        <w:rPr>
          <w:rFonts w:ascii="Arial" w:hAnsi="Arial" w:cs="Arial"/>
          <w:b/>
        </w:rPr>
        <w:t>Landlord's solicitors</w:t>
      </w:r>
    </w:p>
    <w:p w14:paraId="0F997FED" w14:textId="6FF1E4DD" w:rsidR="004D3E20" w:rsidRPr="00E22ACE" w:rsidRDefault="004D3E20" w:rsidP="00A450FC">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22ACE">
        <w:rPr>
          <w:rFonts w:ascii="Arial" w:hAnsi="Arial" w:cs="Arial"/>
        </w:rPr>
        <w:t xml:space="preserve">Company address: </w:t>
      </w:r>
      <w:r w:rsidR="00D854E9" w:rsidRPr="00E22ACE">
        <w:rPr>
          <w:rFonts w:ascii="Arial" w:hAnsi="Arial" w:cs="Arial"/>
        </w:rPr>
        <w:tab/>
      </w:r>
      <w:r w:rsidR="00A450FC">
        <w:rPr>
          <w:rFonts w:ascii="Arial" w:hAnsi="Arial" w:cs="Arial"/>
        </w:rPr>
        <w:t>………………………………………………………………………….</w:t>
      </w:r>
    </w:p>
    <w:p w14:paraId="0ECD7254" w14:textId="59FD5859" w:rsidR="004D3E20" w:rsidRPr="00E22ACE"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22ACE">
        <w:rPr>
          <w:rFonts w:ascii="Arial" w:hAnsi="Arial" w:cs="Arial"/>
        </w:rPr>
        <w:t xml:space="preserve">Contact name: </w:t>
      </w:r>
      <w:r w:rsidR="00D854E9" w:rsidRPr="00E22ACE">
        <w:rPr>
          <w:rFonts w:ascii="Arial" w:hAnsi="Arial" w:cs="Arial"/>
        </w:rPr>
        <w:tab/>
      </w:r>
      <w:r w:rsidR="00A450FC">
        <w:rPr>
          <w:rFonts w:ascii="Arial" w:hAnsi="Arial" w:cs="Arial"/>
        </w:rPr>
        <w:t>………………………………………………………………………….</w:t>
      </w:r>
    </w:p>
    <w:p w14:paraId="7AA7C213" w14:textId="21974529" w:rsidR="004D3E20" w:rsidRPr="00E22ACE"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22ACE">
        <w:rPr>
          <w:rFonts w:ascii="Arial" w:hAnsi="Arial" w:cs="Arial"/>
        </w:rPr>
        <w:t xml:space="preserve">E-mail: </w:t>
      </w:r>
      <w:r w:rsidR="00E22ACE" w:rsidRPr="00E22ACE">
        <w:rPr>
          <w:rFonts w:ascii="Arial" w:hAnsi="Arial" w:cs="Arial"/>
        </w:rPr>
        <w:tab/>
      </w:r>
      <w:r w:rsidR="00E22ACE" w:rsidRPr="00E22ACE">
        <w:rPr>
          <w:rFonts w:ascii="Arial" w:hAnsi="Arial" w:cs="Arial"/>
        </w:rPr>
        <w:tab/>
      </w:r>
      <w:r w:rsidR="00A450FC">
        <w:rPr>
          <w:rFonts w:ascii="Arial" w:hAnsi="Arial" w:cs="Arial"/>
        </w:rPr>
        <w:t>………………………………………………………………………….</w:t>
      </w:r>
    </w:p>
    <w:p w14:paraId="79EBB9F9" w14:textId="0308C772" w:rsidR="00C71C5A" w:rsidRPr="00E22ACE" w:rsidRDefault="004D3E20" w:rsidP="00C71C5A">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E22ACE">
        <w:rPr>
          <w:rFonts w:ascii="Arial" w:hAnsi="Arial" w:cs="Arial"/>
        </w:rPr>
        <w:t xml:space="preserve">Telephone: </w:t>
      </w:r>
      <w:r w:rsidR="00E22ACE" w:rsidRPr="00E22ACE">
        <w:rPr>
          <w:rFonts w:ascii="Arial" w:hAnsi="Arial" w:cs="Arial"/>
        </w:rPr>
        <w:tab/>
      </w:r>
      <w:r w:rsidR="00E22ACE" w:rsidRPr="00E22ACE">
        <w:rPr>
          <w:rFonts w:ascii="Arial" w:hAnsi="Arial" w:cs="Arial"/>
        </w:rPr>
        <w:tab/>
      </w:r>
      <w:r w:rsidR="00A450FC">
        <w:rPr>
          <w:rFonts w:ascii="Arial" w:hAnsi="Arial" w:cs="Arial"/>
        </w:rPr>
        <w:t>………………………………………………………………………….</w:t>
      </w:r>
    </w:p>
    <w:p w14:paraId="6E7CD56C" w14:textId="77777777" w:rsidR="007272EC" w:rsidRPr="00275F5A" w:rsidRDefault="007272EC"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highlight w:val="yellow"/>
        </w:rPr>
      </w:pPr>
    </w:p>
    <w:p w14:paraId="46147038" w14:textId="3835B0A3" w:rsidR="004D3E20" w:rsidRPr="00C76334"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1</w:t>
      </w:r>
      <w:r w:rsidR="00BB6436" w:rsidRPr="00C76334">
        <w:rPr>
          <w:rFonts w:ascii="Arial" w:hAnsi="Arial" w:cs="Arial"/>
        </w:rPr>
        <w:t>2</w:t>
      </w:r>
      <w:r w:rsidRPr="00C76334">
        <w:rPr>
          <w:rFonts w:ascii="Arial" w:hAnsi="Arial" w:cs="Arial"/>
        </w:rPr>
        <w:t>.</w:t>
      </w:r>
      <w:r w:rsidR="00BB6436" w:rsidRPr="00C76334">
        <w:rPr>
          <w:rFonts w:ascii="Arial" w:hAnsi="Arial" w:cs="Arial"/>
        </w:rPr>
        <w:t>2</w:t>
      </w:r>
      <w:r w:rsidRPr="00C76334">
        <w:rPr>
          <w:rFonts w:ascii="Arial" w:hAnsi="Arial" w:cs="Arial"/>
        </w:rPr>
        <w:t xml:space="preserve"> </w:t>
      </w:r>
      <w:r w:rsidRPr="00C76334">
        <w:rPr>
          <w:rFonts w:ascii="Arial" w:hAnsi="Arial" w:cs="Arial"/>
          <w:b/>
        </w:rPr>
        <w:t>Tenant's solicitors</w:t>
      </w:r>
      <w:r w:rsidRPr="00C76334">
        <w:rPr>
          <w:rFonts w:ascii="Arial" w:hAnsi="Arial" w:cs="Arial"/>
        </w:rPr>
        <w:t xml:space="preserve"> </w:t>
      </w:r>
    </w:p>
    <w:p w14:paraId="1921E20C" w14:textId="06811CDD" w:rsidR="004D3E20" w:rsidRPr="00C76334"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 xml:space="preserve">Company address: </w:t>
      </w:r>
      <w:r w:rsidR="00C76334" w:rsidRPr="00C76334">
        <w:rPr>
          <w:rFonts w:ascii="Arial" w:hAnsi="Arial" w:cs="Arial"/>
        </w:rPr>
        <w:t xml:space="preserve"> </w:t>
      </w:r>
      <w:r w:rsidR="00A450FC">
        <w:rPr>
          <w:rFonts w:ascii="Arial" w:hAnsi="Arial" w:cs="Arial"/>
        </w:rPr>
        <w:t xml:space="preserve"> </w:t>
      </w:r>
      <w:r w:rsidR="00A450FC">
        <w:rPr>
          <w:rFonts w:ascii="Arial" w:hAnsi="Arial" w:cs="Arial"/>
        </w:rPr>
        <w:tab/>
        <w:t>………………………………………………………………………….</w:t>
      </w:r>
      <w:r w:rsidR="00C76334" w:rsidRPr="00C76334">
        <w:rPr>
          <w:rFonts w:ascii="Arial" w:hAnsi="Arial" w:cs="Arial"/>
        </w:rPr>
        <w:t xml:space="preserve"> </w:t>
      </w:r>
    </w:p>
    <w:p w14:paraId="43E9A7B2" w14:textId="17365535" w:rsidR="004D3E20" w:rsidRPr="00C76334"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 xml:space="preserve">Contact name: </w:t>
      </w:r>
      <w:r w:rsidR="00A450FC">
        <w:rPr>
          <w:rFonts w:ascii="Arial" w:hAnsi="Arial" w:cs="Arial"/>
        </w:rPr>
        <w:tab/>
        <w:t>………………………………………………………………………….</w:t>
      </w:r>
    </w:p>
    <w:p w14:paraId="75D3407C" w14:textId="10AA66D3" w:rsidR="004D3E20" w:rsidRPr="00C76334"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 xml:space="preserve">E-mail: </w:t>
      </w:r>
      <w:r w:rsidR="00A450FC">
        <w:rPr>
          <w:rFonts w:ascii="Arial" w:hAnsi="Arial" w:cs="Arial"/>
        </w:rPr>
        <w:tab/>
      </w:r>
      <w:r w:rsidR="00A450FC">
        <w:rPr>
          <w:rFonts w:ascii="Arial" w:hAnsi="Arial" w:cs="Arial"/>
        </w:rPr>
        <w:tab/>
        <w:t>………………………………………………………………………….</w:t>
      </w:r>
    </w:p>
    <w:p w14:paraId="445DD9AC" w14:textId="404FD9D2" w:rsidR="004D3E20" w:rsidRPr="00C76334"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Telephone:</w:t>
      </w:r>
      <w:r w:rsidR="00C76334" w:rsidRPr="00C76334">
        <w:rPr>
          <w:rFonts w:ascii="Arial" w:hAnsi="Arial" w:cs="Arial"/>
        </w:rPr>
        <w:t xml:space="preserve"> </w:t>
      </w:r>
      <w:r w:rsidR="00A450FC">
        <w:rPr>
          <w:rFonts w:ascii="Arial" w:hAnsi="Arial" w:cs="Arial"/>
        </w:rPr>
        <w:tab/>
      </w:r>
      <w:r w:rsidR="00A450FC">
        <w:rPr>
          <w:rFonts w:ascii="Arial" w:hAnsi="Arial" w:cs="Arial"/>
        </w:rPr>
        <w:tab/>
        <w:t>………………………………………………………………………….</w:t>
      </w:r>
    </w:p>
    <w:p w14:paraId="5F746271" w14:textId="75D86572"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C76334">
        <w:rPr>
          <w:rFonts w:ascii="Arial" w:hAnsi="Arial" w:cs="Arial"/>
        </w:rPr>
        <w:t>Mobile:</w:t>
      </w:r>
      <w:r w:rsidR="00A450FC">
        <w:rPr>
          <w:rFonts w:ascii="Arial" w:hAnsi="Arial" w:cs="Arial"/>
        </w:rPr>
        <w:tab/>
      </w:r>
      <w:r w:rsidR="00A450FC">
        <w:rPr>
          <w:rFonts w:ascii="Arial" w:hAnsi="Arial" w:cs="Arial"/>
        </w:rPr>
        <w:tab/>
        <w:t>………………………………………………………………………….</w:t>
      </w:r>
    </w:p>
    <w:p w14:paraId="4F15AA6C" w14:textId="77777777" w:rsidR="007272EC" w:rsidRPr="004D3E20" w:rsidRDefault="007272EC"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0D37C695" w14:textId="35A31B34" w:rsidR="007272EC"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bookmarkStart w:id="3" w:name="_Hlk61181451"/>
      <w:r w:rsidRPr="004D3E20">
        <w:rPr>
          <w:rFonts w:ascii="Arial" w:hAnsi="Arial" w:cs="Arial"/>
        </w:rPr>
        <w:t>1</w:t>
      </w:r>
      <w:r w:rsidR="00BB6436">
        <w:rPr>
          <w:rFonts w:ascii="Arial" w:hAnsi="Arial" w:cs="Arial"/>
        </w:rPr>
        <w:t>2.</w:t>
      </w:r>
      <w:r w:rsidR="00CD0473">
        <w:rPr>
          <w:rFonts w:ascii="Arial" w:hAnsi="Arial" w:cs="Arial"/>
        </w:rPr>
        <w:t>3</w:t>
      </w:r>
      <w:r w:rsidRPr="004D3E20">
        <w:rPr>
          <w:rFonts w:ascii="Arial" w:hAnsi="Arial" w:cs="Arial"/>
        </w:rPr>
        <w:t xml:space="preserve"> </w:t>
      </w:r>
      <w:r w:rsidRPr="007272EC">
        <w:rPr>
          <w:rFonts w:ascii="Arial" w:hAnsi="Arial" w:cs="Arial"/>
          <w:b/>
        </w:rPr>
        <w:t>Landlord’s agent</w:t>
      </w:r>
      <w:r w:rsidR="007272EC">
        <w:rPr>
          <w:rFonts w:ascii="Arial" w:hAnsi="Arial" w:cs="Arial"/>
        </w:rPr>
        <w:t xml:space="preserve"> </w:t>
      </w:r>
      <w:r w:rsidR="00530F98">
        <w:rPr>
          <w:rFonts w:ascii="Arial" w:hAnsi="Arial" w:cs="Arial"/>
        </w:rPr>
        <w:t>(Name)</w:t>
      </w:r>
    </w:p>
    <w:p w14:paraId="2FC9F156" w14:textId="4A242A71"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Correspondence </w:t>
      </w:r>
      <w:proofErr w:type="gramStart"/>
      <w:r w:rsidRPr="004D3E20">
        <w:rPr>
          <w:rFonts w:ascii="Arial" w:hAnsi="Arial" w:cs="Arial"/>
        </w:rPr>
        <w:t>address:</w:t>
      </w:r>
      <w:r w:rsidR="00A450FC">
        <w:rPr>
          <w:rFonts w:ascii="Arial" w:hAnsi="Arial" w:cs="Arial"/>
        </w:rPr>
        <w:t>…</w:t>
      </w:r>
      <w:proofErr w:type="gramEnd"/>
      <w:r w:rsidR="00A450FC">
        <w:rPr>
          <w:rFonts w:ascii="Arial" w:hAnsi="Arial" w:cs="Arial"/>
        </w:rPr>
        <w:t>………………………………………………………………………</w:t>
      </w:r>
    </w:p>
    <w:p w14:paraId="713C3459" w14:textId="30985B0E"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Contact name: </w:t>
      </w:r>
      <w:r w:rsidR="00A450FC">
        <w:rPr>
          <w:rFonts w:ascii="Arial" w:hAnsi="Arial" w:cs="Arial"/>
        </w:rPr>
        <w:tab/>
        <w:t>………………………………………………………………………….</w:t>
      </w:r>
    </w:p>
    <w:p w14:paraId="2DB13ECF" w14:textId="07F8915B"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E-mail:</w:t>
      </w:r>
      <w:r w:rsidR="00A450FC">
        <w:rPr>
          <w:rFonts w:ascii="Arial" w:hAnsi="Arial" w:cs="Arial"/>
        </w:rPr>
        <w:tab/>
      </w:r>
      <w:r w:rsidR="00A450FC">
        <w:rPr>
          <w:rFonts w:ascii="Arial" w:hAnsi="Arial" w:cs="Arial"/>
        </w:rPr>
        <w:tab/>
        <w:t>………………………………………………………………………….</w:t>
      </w:r>
    </w:p>
    <w:p w14:paraId="03C34413" w14:textId="60E67E85" w:rsidR="004D3E20" w:rsidRP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 xml:space="preserve">Telephone: </w:t>
      </w:r>
      <w:r w:rsidR="00A450FC">
        <w:rPr>
          <w:rFonts w:ascii="Arial" w:hAnsi="Arial" w:cs="Arial"/>
        </w:rPr>
        <w:tab/>
      </w:r>
      <w:r w:rsidR="00A450FC">
        <w:rPr>
          <w:rFonts w:ascii="Arial" w:hAnsi="Arial" w:cs="Arial"/>
        </w:rPr>
        <w:tab/>
        <w:t>………………………………………………………………………….</w:t>
      </w:r>
    </w:p>
    <w:p w14:paraId="75173B35" w14:textId="4126CA4E" w:rsidR="004D3E20" w:rsidRDefault="004D3E20"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4D3E20">
        <w:rPr>
          <w:rFonts w:ascii="Arial" w:hAnsi="Arial" w:cs="Arial"/>
        </w:rPr>
        <w:t>Mobile:</w:t>
      </w:r>
      <w:r w:rsidR="00A450FC">
        <w:rPr>
          <w:rFonts w:ascii="Arial" w:hAnsi="Arial" w:cs="Arial"/>
        </w:rPr>
        <w:tab/>
      </w:r>
      <w:r w:rsidR="00A450FC">
        <w:rPr>
          <w:rFonts w:ascii="Arial" w:hAnsi="Arial" w:cs="Arial"/>
        </w:rPr>
        <w:tab/>
        <w:t>………………………………………………………………………….</w:t>
      </w:r>
    </w:p>
    <w:bookmarkEnd w:id="3"/>
    <w:p w14:paraId="174743D6" w14:textId="5B4E1EF9" w:rsidR="007272EC" w:rsidRDefault="007272EC"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5F072D38" w14:textId="315E935D" w:rsidR="00ED3615" w:rsidRDefault="00ED3615"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14481E58" w14:textId="2DC0DB5B" w:rsidR="00ED3615" w:rsidRDefault="00ED3615"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5AABED2D" w14:textId="77777777" w:rsidR="00ED3615" w:rsidRDefault="00ED3615"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p>
    <w:p w14:paraId="028D7F67" w14:textId="1EE60521" w:rsidR="00530F98" w:rsidRPr="00530F98" w:rsidRDefault="00530F98" w:rsidP="00530F98">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30F98">
        <w:rPr>
          <w:rFonts w:ascii="Arial" w:hAnsi="Arial" w:cs="Arial"/>
        </w:rPr>
        <w:lastRenderedPageBreak/>
        <w:t>12.</w:t>
      </w:r>
      <w:r>
        <w:rPr>
          <w:rFonts w:ascii="Arial" w:hAnsi="Arial" w:cs="Arial"/>
        </w:rPr>
        <w:t xml:space="preserve">4 </w:t>
      </w:r>
      <w:r w:rsidRPr="00530F98">
        <w:rPr>
          <w:rFonts w:ascii="Arial" w:hAnsi="Arial" w:cs="Arial"/>
          <w:b/>
          <w:bCs/>
        </w:rPr>
        <w:t>Tenant’s agent</w:t>
      </w:r>
      <w:r w:rsidRPr="00530F98">
        <w:rPr>
          <w:rFonts w:ascii="Arial" w:hAnsi="Arial" w:cs="Arial"/>
        </w:rPr>
        <w:t xml:space="preserve"> </w:t>
      </w:r>
      <w:r>
        <w:rPr>
          <w:rFonts w:ascii="Arial" w:hAnsi="Arial" w:cs="Arial"/>
        </w:rPr>
        <w:t>(Name)</w:t>
      </w:r>
    </w:p>
    <w:p w14:paraId="095D48BF" w14:textId="77777777" w:rsidR="00530F98" w:rsidRPr="00530F98" w:rsidRDefault="00530F98" w:rsidP="00530F98">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30F98">
        <w:rPr>
          <w:rFonts w:ascii="Arial" w:hAnsi="Arial" w:cs="Arial"/>
        </w:rPr>
        <w:t xml:space="preserve">Correspondence </w:t>
      </w:r>
      <w:proofErr w:type="gramStart"/>
      <w:r w:rsidRPr="00530F98">
        <w:rPr>
          <w:rFonts w:ascii="Arial" w:hAnsi="Arial" w:cs="Arial"/>
        </w:rPr>
        <w:t>address:…</w:t>
      </w:r>
      <w:proofErr w:type="gramEnd"/>
      <w:r w:rsidRPr="00530F98">
        <w:rPr>
          <w:rFonts w:ascii="Arial" w:hAnsi="Arial" w:cs="Arial"/>
        </w:rPr>
        <w:t>………………………………………………………………………</w:t>
      </w:r>
    </w:p>
    <w:p w14:paraId="5ABC6EF3" w14:textId="77777777" w:rsidR="00530F98" w:rsidRPr="00530F98" w:rsidRDefault="00530F98" w:rsidP="00530F98">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30F98">
        <w:rPr>
          <w:rFonts w:ascii="Arial" w:hAnsi="Arial" w:cs="Arial"/>
        </w:rPr>
        <w:t xml:space="preserve">Contact name: </w:t>
      </w:r>
      <w:r w:rsidRPr="00530F98">
        <w:rPr>
          <w:rFonts w:ascii="Arial" w:hAnsi="Arial" w:cs="Arial"/>
        </w:rPr>
        <w:tab/>
        <w:t>………………………………………………………………………….</w:t>
      </w:r>
    </w:p>
    <w:p w14:paraId="09F94D84" w14:textId="77777777" w:rsidR="00530F98" w:rsidRPr="00530F98" w:rsidRDefault="00530F98" w:rsidP="00530F98">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30F98">
        <w:rPr>
          <w:rFonts w:ascii="Arial" w:hAnsi="Arial" w:cs="Arial"/>
        </w:rPr>
        <w:t>E-mail:</w:t>
      </w:r>
      <w:r w:rsidRPr="00530F98">
        <w:rPr>
          <w:rFonts w:ascii="Arial" w:hAnsi="Arial" w:cs="Arial"/>
        </w:rPr>
        <w:tab/>
      </w:r>
      <w:r w:rsidRPr="00530F98">
        <w:rPr>
          <w:rFonts w:ascii="Arial" w:hAnsi="Arial" w:cs="Arial"/>
        </w:rPr>
        <w:tab/>
        <w:t>………………………………………………………………………….</w:t>
      </w:r>
    </w:p>
    <w:p w14:paraId="3C1F8510" w14:textId="77777777" w:rsidR="00530F98" w:rsidRPr="00530F98" w:rsidRDefault="00530F98" w:rsidP="00530F98">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30F98">
        <w:rPr>
          <w:rFonts w:ascii="Arial" w:hAnsi="Arial" w:cs="Arial"/>
        </w:rPr>
        <w:t xml:space="preserve">Telephone: </w:t>
      </w:r>
      <w:r w:rsidRPr="00530F98">
        <w:rPr>
          <w:rFonts w:ascii="Arial" w:hAnsi="Arial" w:cs="Arial"/>
        </w:rPr>
        <w:tab/>
      </w:r>
      <w:r w:rsidRPr="00530F98">
        <w:rPr>
          <w:rFonts w:ascii="Arial" w:hAnsi="Arial" w:cs="Arial"/>
        </w:rPr>
        <w:tab/>
        <w:t>………………………………………………………………………….</w:t>
      </w:r>
    </w:p>
    <w:p w14:paraId="6E17F998" w14:textId="4D5772D4" w:rsidR="002B6CA8" w:rsidRPr="002B44A7" w:rsidRDefault="00530F98" w:rsidP="004D3E20">
      <w:pPr>
        <w:widowControl w:val="0"/>
        <w:tabs>
          <w:tab w:val="left" w:pos="-1080"/>
          <w:tab w:val="left" w:pos="-360"/>
          <w:tab w:val="left" w:pos="360"/>
          <w:tab w:val="left" w:pos="1080"/>
          <w:tab w:val="left" w:pos="2145"/>
          <w:tab w:val="left" w:pos="2520"/>
          <w:tab w:val="left" w:pos="3240"/>
          <w:tab w:val="left" w:pos="3960"/>
          <w:tab w:val="left" w:pos="4680"/>
          <w:tab w:val="left" w:pos="5400"/>
          <w:tab w:val="left" w:pos="6120"/>
          <w:tab w:val="left" w:pos="6840"/>
          <w:tab w:val="left" w:pos="7560"/>
          <w:tab w:val="left" w:pos="8280"/>
        </w:tabs>
        <w:jc w:val="left"/>
        <w:rPr>
          <w:rFonts w:ascii="Arial" w:hAnsi="Arial" w:cs="Arial"/>
        </w:rPr>
      </w:pPr>
      <w:r w:rsidRPr="00530F98">
        <w:rPr>
          <w:rFonts w:ascii="Arial" w:hAnsi="Arial" w:cs="Arial"/>
        </w:rPr>
        <w:t>Mobile:</w:t>
      </w:r>
      <w:r w:rsidRPr="00530F98">
        <w:rPr>
          <w:rFonts w:ascii="Arial" w:hAnsi="Arial" w:cs="Arial"/>
        </w:rPr>
        <w:tab/>
      </w:r>
      <w:r w:rsidRPr="00530F98">
        <w:rPr>
          <w:rFonts w:ascii="Arial" w:hAnsi="Arial" w:cs="Arial"/>
        </w:rPr>
        <w:tab/>
        <w:t>………………………………………………………………………….</w:t>
      </w:r>
    </w:p>
    <w:sectPr w:rsidR="002B6CA8" w:rsidRPr="002B44A7" w:rsidSect="00ED3615">
      <w:headerReference w:type="default" r:id="rId12"/>
      <w:footerReference w:type="default" r:id="rId13"/>
      <w:headerReference w:type="first" r:id="rId14"/>
      <w:footerReference w:type="first" r:id="rId15"/>
      <w:pgSz w:w="11909" w:h="16834"/>
      <w:pgMar w:top="1440" w:right="1440" w:bottom="1440" w:left="1440" w:header="576" w:footer="459" w:gutter="0"/>
      <w:pgNumType w:start="1"/>
      <w:cols w:space="720"/>
      <w:noEndnote/>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41D1" w14:textId="77777777" w:rsidR="00FF2977" w:rsidRDefault="00FF2977">
      <w:r>
        <w:separator/>
      </w:r>
    </w:p>
  </w:endnote>
  <w:endnote w:type="continuationSeparator" w:id="0">
    <w:p w14:paraId="48D96F4A" w14:textId="77777777" w:rsidR="00FF2977" w:rsidRDefault="00F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M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3686" w14:textId="0EFB5001" w:rsidR="00A450FC" w:rsidRPr="00ED3615" w:rsidRDefault="00ED3615" w:rsidP="00ED3615">
    <w:pPr>
      <w:pStyle w:val="HeaderFooter"/>
    </w:pPr>
    <w:r>
      <w:rPr>
        <w:b/>
        <w:bCs/>
        <w:color w:val="840055"/>
        <w:lang w:val="en-US"/>
      </w:rPr>
      <w:t>Template Heads of Terms for the Lease</w:t>
    </w:r>
    <w:r>
      <w:rPr>
        <w:lang w:val="en-US"/>
      </w:rPr>
      <w:t xml:space="preserve"> </w:t>
    </w:r>
    <w:r>
      <w:rPr>
        <w:color w:val="E6B711"/>
        <w:lang w:val="en-US"/>
      </w:rPr>
      <w:t>|</w:t>
    </w:r>
    <w:r>
      <w:rPr>
        <w:lang w:val="en-US"/>
      </w:rPr>
      <w:t xml:space="preserve"> </w:t>
    </w:r>
    <w:r>
      <w:rPr>
        <w:color w:val="6D5560"/>
      </w:rPr>
      <w:fldChar w:fldCharType="begin"/>
    </w:r>
    <w:r>
      <w:rPr>
        <w:color w:val="6D5560"/>
      </w:rPr>
      <w:instrText xml:space="preserve"> PAGE </w:instrText>
    </w:r>
    <w:r>
      <w:rPr>
        <w:color w:val="6D5560"/>
      </w:rPr>
      <w:fldChar w:fldCharType="separate"/>
    </w:r>
    <w:r>
      <w:rPr>
        <w:color w:val="6D5560"/>
      </w:rPr>
      <w:t>2</w:t>
    </w:r>
    <w:r>
      <w:rPr>
        <w:color w:val="6D55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F2D8" w14:textId="0E0DFC47" w:rsidR="00A450FC" w:rsidRPr="002B6CA8" w:rsidRDefault="00A450FC">
    <w:pPr>
      <w:pStyle w:val="Footer"/>
      <w:rPr>
        <w:rFonts w:ascii="Arial" w:hAnsi="Arial" w:cs="Arial"/>
        <w:i/>
      </w:rPr>
    </w:pPr>
  </w:p>
  <w:p w14:paraId="11EDB4F2" w14:textId="31614C5D" w:rsidR="00A450FC" w:rsidRPr="002B6CA8" w:rsidRDefault="00A450FC">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F85F" w14:textId="77777777" w:rsidR="00FF2977" w:rsidRDefault="00FF2977">
      <w:r>
        <w:separator/>
      </w:r>
    </w:p>
  </w:footnote>
  <w:footnote w:type="continuationSeparator" w:id="0">
    <w:p w14:paraId="03CAC44D" w14:textId="77777777" w:rsidR="00FF2977" w:rsidRDefault="00FF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B3C2" w14:textId="26AF3E04" w:rsidR="00A450FC" w:rsidRPr="009B40DE" w:rsidRDefault="00A450FC">
    <w:pPr>
      <w:pStyle w:val="Header"/>
      <w:rPr>
        <w:i/>
        <w:iCs/>
      </w:rPr>
    </w:pPr>
    <w:r w:rsidRPr="005D3D47">
      <w:rPr>
        <w:rFonts w:ascii="Arial" w:hAnsi="Arial" w:cs="Arial"/>
        <w:i/>
        <w:iCs/>
      </w:rPr>
      <w:t>Pub Name, Village</w:t>
    </w:r>
    <w:r w:rsidRPr="00C57E69">
      <w:rPr>
        <w:i/>
        <w:iCs/>
      </w:rPr>
      <w:t xml:space="preserve"> </w:t>
    </w:r>
    <w:r>
      <w:rPr>
        <w:i/>
        <w:iCs/>
      </w:rPr>
      <w:tab/>
    </w:r>
    <w:r>
      <w:rPr>
        <w:i/>
        <w:iCs/>
      </w:rPr>
      <w:tab/>
    </w:r>
    <w:r>
      <w:rPr>
        <w:rFonts w:ascii="Arial" w:hAnsi="Arial" w:cs="Arial"/>
        <w:i/>
        <w:iCs/>
      </w:rPr>
      <w:t>Month, 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6731" w14:textId="435CAB6F" w:rsidR="00A450FC" w:rsidRPr="009B40DE" w:rsidRDefault="00A450FC">
    <w:pPr>
      <w:pStyle w:val="Header"/>
      <w:rPr>
        <w:rFonts w:ascii="Arial" w:hAnsi="Arial" w:cs="Arial"/>
        <w:i/>
        <w:iCs/>
        <w:noProof/>
        <w:lang w:eastAsia="en-GB"/>
      </w:rPr>
    </w:pPr>
    <w:r>
      <w:rPr>
        <w:rFonts w:ascii="Arial" w:hAnsi="Arial" w:cs="Arial"/>
        <w:i/>
        <w:iCs/>
        <w:noProof/>
        <w:lang w:eastAsia="en-GB"/>
      </w:rPr>
      <w:t>Pub Name, Village</w:t>
    </w:r>
    <w:r>
      <w:rPr>
        <w:rFonts w:ascii="Arial" w:hAnsi="Arial" w:cs="Arial"/>
        <w:i/>
        <w:iCs/>
        <w:noProof/>
        <w:lang w:eastAsia="en-GB"/>
      </w:rPr>
      <w:tab/>
    </w:r>
    <w:r>
      <w:rPr>
        <w:rFonts w:ascii="Arial" w:hAnsi="Arial" w:cs="Arial"/>
        <w:i/>
        <w:iCs/>
        <w:noProof/>
        <w:lang w:eastAsia="en-GB"/>
      </w:rPr>
      <w:tab/>
      <w:t>Month, 202?</w:t>
    </w:r>
  </w:p>
  <w:p w14:paraId="4B0C8272" w14:textId="77777777" w:rsidR="00A450FC" w:rsidRDefault="00A45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6C7"/>
    <w:multiLevelType w:val="multilevel"/>
    <w:tmpl w:val="1540755C"/>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74D3CD8"/>
    <w:multiLevelType w:val="multilevel"/>
    <w:tmpl w:val="1540755C"/>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BEC02FA"/>
    <w:multiLevelType w:val="multilevel"/>
    <w:tmpl w:val="1540755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E940055"/>
    <w:multiLevelType w:val="multilevel"/>
    <w:tmpl w:val="CDD878DA"/>
    <w:lvl w:ilvl="0">
      <w:start w:val="3"/>
      <w:numFmt w:val="decimal"/>
      <w:lvlText w:val="%1"/>
      <w:lvlJc w:val="left"/>
      <w:pPr>
        <w:ind w:left="624" w:hanging="624"/>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F1972E7"/>
    <w:multiLevelType w:val="singleLevel"/>
    <w:tmpl w:val="BCF0E39C"/>
    <w:lvl w:ilvl="0">
      <w:start w:val="9"/>
      <w:numFmt w:val="decimal"/>
      <w:lvlText w:val="%1."/>
      <w:lvlJc w:val="left"/>
      <w:pPr>
        <w:tabs>
          <w:tab w:val="num" w:pos="720"/>
        </w:tabs>
        <w:ind w:left="720" w:hanging="720"/>
      </w:pPr>
      <w:rPr>
        <w:rFonts w:hint="default"/>
      </w:rPr>
    </w:lvl>
  </w:abstractNum>
  <w:abstractNum w:abstractNumId="5" w15:restartNumberingAfterBreak="0">
    <w:nsid w:val="11B32F8F"/>
    <w:multiLevelType w:val="multilevel"/>
    <w:tmpl w:val="9072FE32"/>
    <w:lvl w:ilvl="0">
      <w:start w:val="1"/>
      <w:numFmt w:val="decimal"/>
      <w:lvlText w:val="%1."/>
      <w:lvlJc w:val="left"/>
      <w:pPr>
        <w:ind w:left="720" w:hanging="360"/>
      </w:pPr>
      <w:rPr>
        <w:rFonts w:ascii="Arial" w:hAnsi="Arial" w:cs="Arial"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4D2C60"/>
    <w:multiLevelType w:val="multilevel"/>
    <w:tmpl w:val="45E0F15C"/>
    <w:lvl w:ilvl="0">
      <w:start w:val="3"/>
      <w:numFmt w:val="decimal"/>
      <w:lvlText w:val="%1"/>
      <w:lvlJc w:val="left"/>
      <w:pPr>
        <w:ind w:left="624" w:hanging="624"/>
      </w:pPr>
      <w:rPr>
        <w:rFonts w:hint="default"/>
      </w:rPr>
    </w:lvl>
    <w:lvl w:ilvl="1">
      <w:start w:val="2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3A97730"/>
    <w:multiLevelType w:val="multilevel"/>
    <w:tmpl w:val="651C71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D53439"/>
    <w:multiLevelType w:val="multilevel"/>
    <w:tmpl w:val="6E5C33A2"/>
    <w:lvl w:ilvl="0">
      <w:start w:val="3"/>
      <w:numFmt w:val="decimal"/>
      <w:lvlText w:val="%1"/>
      <w:lvlJc w:val="left"/>
      <w:pPr>
        <w:tabs>
          <w:tab w:val="num" w:pos="630"/>
        </w:tabs>
        <w:ind w:left="630" w:hanging="630"/>
      </w:pPr>
      <w:rPr>
        <w:rFonts w:hint="default"/>
      </w:rPr>
    </w:lvl>
    <w:lvl w:ilvl="1">
      <w:start w:val="2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26ED7D7D"/>
    <w:multiLevelType w:val="multilevel"/>
    <w:tmpl w:val="02805D16"/>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8D06F14"/>
    <w:multiLevelType w:val="multilevel"/>
    <w:tmpl w:val="5FB664B8"/>
    <w:lvl w:ilvl="0">
      <w:start w:val="1"/>
      <w:numFmt w:val="decimal"/>
      <w:lvlText w:val="%1. "/>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A4723E2"/>
    <w:multiLevelType w:val="hybridMultilevel"/>
    <w:tmpl w:val="8A14AD4A"/>
    <w:lvl w:ilvl="0" w:tplc="726AB7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38063D"/>
    <w:multiLevelType w:val="multilevel"/>
    <w:tmpl w:val="5FB664B8"/>
    <w:lvl w:ilvl="0">
      <w:start w:val="1"/>
      <w:numFmt w:val="decimal"/>
      <w:lvlText w:val="%1. "/>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94B2C2E"/>
    <w:multiLevelType w:val="multilevel"/>
    <w:tmpl w:val="1540755C"/>
    <w:lvl w:ilvl="0">
      <w:start w:val="6"/>
      <w:numFmt w:val="decimal"/>
      <w:lvlText w:val="%1"/>
      <w:lvlJc w:val="left"/>
      <w:pPr>
        <w:tabs>
          <w:tab w:val="num" w:pos="720"/>
        </w:tabs>
        <w:ind w:left="720" w:hanging="720"/>
      </w:pPr>
      <w:rPr>
        <w:rFonts w:hint="default"/>
      </w:rPr>
    </w:lvl>
    <w:lvl w:ilvl="1">
      <w:start w:val="19"/>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D07677D"/>
    <w:multiLevelType w:val="multilevel"/>
    <w:tmpl w:val="E9004EC8"/>
    <w:lvl w:ilvl="0">
      <w:start w:val="3"/>
      <w:numFmt w:val="decimal"/>
      <w:lvlText w:val="%1"/>
      <w:lvlJc w:val="left"/>
      <w:pPr>
        <w:ind w:left="432" w:hanging="432"/>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517BEA"/>
    <w:multiLevelType w:val="multilevel"/>
    <w:tmpl w:val="10C6E9EC"/>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F753972"/>
    <w:multiLevelType w:val="multilevel"/>
    <w:tmpl w:val="5CE0590E"/>
    <w:lvl w:ilvl="0">
      <w:start w:val="1"/>
      <w:numFmt w:val="decimal"/>
      <w:lvlText w:val="%1"/>
      <w:lvlJc w:val="left"/>
      <w:pPr>
        <w:ind w:left="360" w:hanging="360"/>
      </w:pPr>
      <w:rPr>
        <w:rFonts w:hint="default"/>
        <w:b/>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CB468A6"/>
    <w:multiLevelType w:val="multilevel"/>
    <w:tmpl w:val="1540755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4D8C3A54"/>
    <w:multiLevelType w:val="multilevel"/>
    <w:tmpl w:val="CF628F92"/>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9A7681"/>
    <w:multiLevelType w:val="hybridMultilevel"/>
    <w:tmpl w:val="6ABAE4CE"/>
    <w:lvl w:ilvl="0" w:tplc="726AB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23613"/>
    <w:multiLevelType w:val="hybridMultilevel"/>
    <w:tmpl w:val="713C9762"/>
    <w:lvl w:ilvl="0" w:tplc="726AB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00EEA"/>
    <w:multiLevelType w:val="multilevel"/>
    <w:tmpl w:val="BD481BFC"/>
    <w:lvl w:ilvl="0">
      <w:start w:val="3"/>
      <w:numFmt w:val="decimal"/>
      <w:lvlText w:val="%1"/>
      <w:lvlJc w:val="left"/>
      <w:pPr>
        <w:ind w:left="432" w:hanging="432"/>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C697443"/>
    <w:multiLevelType w:val="hybridMultilevel"/>
    <w:tmpl w:val="B882FFB0"/>
    <w:lvl w:ilvl="0" w:tplc="E47E720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C902CB"/>
    <w:multiLevelType w:val="multilevel"/>
    <w:tmpl w:val="984C44C6"/>
    <w:lvl w:ilvl="0">
      <w:start w:val="3"/>
      <w:numFmt w:val="decimal"/>
      <w:lvlText w:val="%1"/>
      <w:lvlJc w:val="left"/>
      <w:pPr>
        <w:tabs>
          <w:tab w:val="num" w:pos="435"/>
        </w:tabs>
        <w:ind w:left="435" w:hanging="435"/>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A07D90"/>
    <w:multiLevelType w:val="multilevel"/>
    <w:tmpl w:val="8680782E"/>
    <w:lvl w:ilvl="0">
      <w:start w:val="1"/>
      <w:numFmt w:val="decimal"/>
      <w:lvlText w:val="%1"/>
      <w:lvlJc w:val="left"/>
      <w:pPr>
        <w:tabs>
          <w:tab w:val="num" w:pos="435"/>
        </w:tabs>
        <w:ind w:left="435" w:hanging="43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DEB1A64"/>
    <w:multiLevelType w:val="hybridMultilevel"/>
    <w:tmpl w:val="24680DCA"/>
    <w:lvl w:ilvl="0" w:tplc="726AB7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08449A"/>
    <w:multiLevelType w:val="multilevel"/>
    <w:tmpl w:val="1540755C"/>
    <w:lvl w:ilvl="0">
      <w:start w:val="3"/>
      <w:numFmt w:val="decimal"/>
      <w:lvlText w:val="%1"/>
      <w:lvlJc w:val="left"/>
      <w:pPr>
        <w:tabs>
          <w:tab w:val="num" w:pos="720"/>
        </w:tabs>
        <w:ind w:left="720" w:hanging="720"/>
      </w:pPr>
      <w:rPr>
        <w:rFonts w:hint="default"/>
      </w:rPr>
    </w:lvl>
    <w:lvl w:ilvl="1">
      <w:start w:val="2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711E6ED3"/>
    <w:multiLevelType w:val="multilevel"/>
    <w:tmpl w:val="B3C06E66"/>
    <w:lvl w:ilvl="0">
      <w:start w:val="3"/>
      <w:numFmt w:val="decimal"/>
      <w:lvlText w:val="%1"/>
      <w:lvlJc w:val="left"/>
      <w:pPr>
        <w:tabs>
          <w:tab w:val="num" w:pos="720"/>
        </w:tabs>
        <w:ind w:left="720" w:hanging="720"/>
      </w:pPr>
      <w:rPr>
        <w:rFonts w:hint="default"/>
      </w:rPr>
    </w:lvl>
    <w:lvl w:ilvl="1">
      <w:start w:val="3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6509BE"/>
    <w:multiLevelType w:val="multilevel"/>
    <w:tmpl w:val="DD94FC28"/>
    <w:lvl w:ilvl="0">
      <w:start w:val="1"/>
      <w:numFmt w:val="decimal"/>
      <w:lvlText w:val="%1"/>
      <w:lvlJc w:val="left"/>
      <w:pPr>
        <w:tabs>
          <w:tab w:val="num" w:pos="435"/>
        </w:tabs>
        <w:ind w:left="435" w:hanging="43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8483642"/>
    <w:multiLevelType w:val="multilevel"/>
    <w:tmpl w:val="1540755C"/>
    <w:lvl w:ilvl="0">
      <w:start w:val="3"/>
      <w:numFmt w:val="decimal"/>
      <w:lvlText w:val="%1"/>
      <w:lvlJc w:val="left"/>
      <w:pPr>
        <w:tabs>
          <w:tab w:val="num" w:pos="720"/>
        </w:tabs>
        <w:ind w:left="720" w:hanging="720"/>
      </w:pPr>
      <w:rPr>
        <w:rFonts w:hint="default"/>
      </w:rPr>
    </w:lvl>
    <w:lvl w:ilvl="1">
      <w:start w:val="2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2"/>
  </w:num>
  <w:num w:numId="2">
    <w:abstractNumId w:val="7"/>
  </w:num>
  <w:num w:numId="3">
    <w:abstractNumId w:val="10"/>
  </w:num>
  <w:num w:numId="4">
    <w:abstractNumId w:val="9"/>
  </w:num>
  <w:num w:numId="5">
    <w:abstractNumId w:val="15"/>
  </w:num>
  <w:num w:numId="6">
    <w:abstractNumId w:val="18"/>
  </w:num>
  <w:num w:numId="7">
    <w:abstractNumId w:val="17"/>
  </w:num>
  <w:num w:numId="8">
    <w:abstractNumId w:val="1"/>
  </w:num>
  <w:num w:numId="9">
    <w:abstractNumId w:val="29"/>
  </w:num>
  <w:num w:numId="10">
    <w:abstractNumId w:val="13"/>
  </w:num>
  <w:num w:numId="11">
    <w:abstractNumId w:val="23"/>
  </w:num>
  <w:num w:numId="12">
    <w:abstractNumId w:val="2"/>
  </w:num>
  <w:num w:numId="13">
    <w:abstractNumId w:val="0"/>
  </w:num>
  <w:num w:numId="14">
    <w:abstractNumId w:val="26"/>
  </w:num>
  <w:num w:numId="15">
    <w:abstractNumId w:val="8"/>
  </w:num>
  <w:num w:numId="16">
    <w:abstractNumId w:val="4"/>
  </w:num>
  <w:num w:numId="17">
    <w:abstractNumId w:val="27"/>
  </w:num>
  <w:num w:numId="18">
    <w:abstractNumId w:val="24"/>
  </w:num>
  <w:num w:numId="19">
    <w:abstractNumId w:val="28"/>
  </w:num>
  <w:num w:numId="20">
    <w:abstractNumId w:val="3"/>
  </w:num>
  <w:num w:numId="21">
    <w:abstractNumId w:val="21"/>
  </w:num>
  <w:num w:numId="22">
    <w:abstractNumId w:val="22"/>
  </w:num>
  <w:num w:numId="23">
    <w:abstractNumId w:val="6"/>
  </w:num>
  <w:num w:numId="24">
    <w:abstractNumId w:val="14"/>
  </w:num>
  <w:num w:numId="25">
    <w:abstractNumId w:val="5"/>
  </w:num>
  <w:num w:numId="26">
    <w:abstractNumId w:val="19"/>
  </w:num>
  <w:num w:numId="27">
    <w:abstractNumId w:val="11"/>
  </w:num>
  <w:num w:numId="28">
    <w:abstractNumId w:val="25"/>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5"/>
  <w:drawingGridVerticalSpacing w:val="12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4"/>
    <w:rsid w:val="000077CE"/>
    <w:rsid w:val="00016711"/>
    <w:rsid w:val="00063B86"/>
    <w:rsid w:val="000753CB"/>
    <w:rsid w:val="000A331D"/>
    <w:rsid w:val="000A63EA"/>
    <w:rsid w:val="000C3461"/>
    <w:rsid w:val="000D4C06"/>
    <w:rsid w:val="00104B4A"/>
    <w:rsid w:val="00136C11"/>
    <w:rsid w:val="00143155"/>
    <w:rsid w:val="00153D98"/>
    <w:rsid w:val="0015683B"/>
    <w:rsid w:val="001D75CB"/>
    <w:rsid w:val="002158BF"/>
    <w:rsid w:val="00243DCB"/>
    <w:rsid w:val="00264F2D"/>
    <w:rsid w:val="00275F5A"/>
    <w:rsid w:val="0027747B"/>
    <w:rsid w:val="002B44A7"/>
    <w:rsid w:val="002B6CA8"/>
    <w:rsid w:val="002C1B7E"/>
    <w:rsid w:val="002D7F6D"/>
    <w:rsid w:val="002F20EF"/>
    <w:rsid w:val="0031286C"/>
    <w:rsid w:val="00347938"/>
    <w:rsid w:val="0035611C"/>
    <w:rsid w:val="00380B98"/>
    <w:rsid w:val="003B4070"/>
    <w:rsid w:val="003C6D27"/>
    <w:rsid w:val="00431733"/>
    <w:rsid w:val="00441017"/>
    <w:rsid w:val="0048104C"/>
    <w:rsid w:val="004D3E20"/>
    <w:rsid w:val="00530F98"/>
    <w:rsid w:val="00553317"/>
    <w:rsid w:val="00564135"/>
    <w:rsid w:val="0057464C"/>
    <w:rsid w:val="00595363"/>
    <w:rsid w:val="005D1623"/>
    <w:rsid w:val="005D3D47"/>
    <w:rsid w:val="00600E9B"/>
    <w:rsid w:val="00601B24"/>
    <w:rsid w:val="006670CF"/>
    <w:rsid w:val="00680BA1"/>
    <w:rsid w:val="006B65F9"/>
    <w:rsid w:val="006C293B"/>
    <w:rsid w:val="006F44CA"/>
    <w:rsid w:val="00711760"/>
    <w:rsid w:val="00712333"/>
    <w:rsid w:val="007272EC"/>
    <w:rsid w:val="00747DFA"/>
    <w:rsid w:val="0077330F"/>
    <w:rsid w:val="0078550F"/>
    <w:rsid w:val="00795237"/>
    <w:rsid w:val="007B1903"/>
    <w:rsid w:val="007C1A23"/>
    <w:rsid w:val="007D5934"/>
    <w:rsid w:val="00820D17"/>
    <w:rsid w:val="00861CDA"/>
    <w:rsid w:val="00872A0D"/>
    <w:rsid w:val="00874892"/>
    <w:rsid w:val="00903FD7"/>
    <w:rsid w:val="00910BBA"/>
    <w:rsid w:val="00923025"/>
    <w:rsid w:val="009B40DE"/>
    <w:rsid w:val="009E298F"/>
    <w:rsid w:val="009E5796"/>
    <w:rsid w:val="00A1356F"/>
    <w:rsid w:val="00A14BBB"/>
    <w:rsid w:val="00A43743"/>
    <w:rsid w:val="00A450FC"/>
    <w:rsid w:val="00A46C67"/>
    <w:rsid w:val="00AA6551"/>
    <w:rsid w:val="00AB64E8"/>
    <w:rsid w:val="00AF1CD4"/>
    <w:rsid w:val="00B15694"/>
    <w:rsid w:val="00B2015C"/>
    <w:rsid w:val="00B33D77"/>
    <w:rsid w:val="00B94316"/>
    <w:rsid w:val="00B960F0"/>
    <w:rsid w:val="00B97E02"/>
    <w:rsid w:val="00BB6436"/>
    <w:rsid w:val="00BE1F8D"/>
    <w:rsid w:val="00C04ACA"/>
    <w:rsid w:val="00C34BD8"/>
    <w:rsid w:val="00C55FF9"/>
    <w:rsid w:val="00C57E69"/>
    <w:rsid w:val="00C71C5A"/>
    <w:rsid w:val="00C75217"/>
    <w:rsid w:val="00C76334"/>
    <w:rsid w:val="00C90360"/>
    <w:rsid w:val="00CA716C"/>
    <w:rsid w:val="00CD0473"/>
    <w:rsid w:val="00CD283D"/>
    <w:rsid w:val="00CE40D5"/>
    <w:rsid w:val="00CF4345"/>
    <w:rsid w:val="00CF62DB"/>
    <w:rsid w:val="00D41410"/>
    <w:rsid w:val="00D42F48"/>
    <w:rsid w:val="00D642AC"/>
    <w:rsid w:val="00D854E9"/>
    <w:rsid w:val="00DA2B5E"/>
    <w:rsid w:val="00DD0EEE"/>
    <w:rsid w:val="00DD2B93"/>
    <w:rsid w:val="00DE0D06"/>
    <w:rsid w:val="00E01A08"/>
    <w:rsid w:val="00E22ACE"/>
    <w:rsid w:val="00E2750F"/>
    <w:rsid w:val="00E32D9D"/>
    <w:rsid w:val="00EC278D"/>
    <w:rsid w:val="00EC51B9"/>
    <w:rsid w:val="00EC5E7F"/>
    <w:rsid w:val="00ED3615"/>
    <w:rsid w:val="00EE2850"/>
    <w:rsid w:val="00F0688A"/>
    <w:rsid w:val="00F1612B"/>
    <w:rsid w:val="00F362DC"/>
    <w:rsid w:val="00F516FF"/>
    <w:rsid w:val="00F55DBE"/>
    <w:rsid w:val="00F763D1"/>
    <w:rsid w:val="00F929BB"/>
    <w:rsid w:val="00F970EE"/>
    <w:rsid w:val="00FB1C2A"/>
    <w:rsid w:val="00FD1304"/>
    <w:rsid w:val="00FE2DFA"/>
    <w:rsid w:val="00FF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2C09D"/>
  <w15:docId w15:val="{D0985F67-EFBA-4993-814E-11E82E7E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Verdana" w:hAnsi="Verdana"/>
      <w:sz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tyle">
    <w:name w:val="list style"/>
    <w:basedOn w:val="Normal"/>
    <w:pPr>
      <w:spacing w:after="240"/>
    </w:pPr>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347"/>
        <w:tab w:val="left" w:pos="2880"/>
        <w:tab w:val="left" w:pos="3600"/>
        <w:tab w:val="left" w:pos="4320"/>
        <w:tab w:val="left" w:pos="5040"/>
        <w:tab w:val="left" w:pos="5760"/>
        <w:tab w:val="left" w:pos="6480"/>
        <w:tab w:val="left" w:pos="7200"/>
        <w:tab w:val="left" w:pos="7920"/>
      </w:tabs>
      <w:ind w:left="4320" w:hanging="4320"/>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spacing w:line="240" w:lineRule="auto"/>
      <w:jc w:val="left"/>
    </w:pPr>
    <w:rPr>
      <w:rFonts w:ascii="Times New Roman" w:hAnsi="Times New Roman"/>
      <w:sz w:val="20"/>
    </w:rPr>
  </w:style>
  <w:style w:type="paragraph" w:styleId="BodyTextIndent2">
    <w:name w:val="Body Text Indent 2"/>
    <w:basedOn w:val="Normal"/>
    <w:pPr>
      <w:widowControl w:val="0"/>
      <w:tabs>
        <w:tab w:val="left" w:pos="-1440"/>
        <w:tab w:val="left" w:pos="-720"/>
        <w:tab w:val="left" w:pos="0"/>
        <w:tab w:val="left" w:pos="720"/>
        <w:tab w:val="left" w:pos="1440"/>
        <w:tab w:val="left" w:pos="2160"/>
        <w:tab w:val="left" w:pos="2347"/>
        <w:tab w:val="left" w:pos="2880"/>
        <w:tab w:val="left" w:pos="3600"/>
        <w:tab w:val="left" w:pos="4320"/>
        <w:tab w:val="left" w:pos="5040"/>
        <w:tab w:val="left" w:pos="5760"/>
        <w:tab w:val="left" w:pos="6480"/>
        <w:tab w:val="left" w:pos="7200"/>
        <w:tab w:val="left" w:pos="7920"/>
      </w:tabs>
      <w:ind w:left="720"/>
    </w:pPr>
  </w:style>
  <w:style w:type="paragraph" w:styleId="Header">
    <w:name w:val="header"/>
    <w:basedOn w:val="Normal"/>
    <w:link w:val="HeaderChar"/>
    <w:uiPriority w:val="99"/>
    <w:pPr>
      <w:tabs>
        <w:tab w:val="center" w:pos="4153"/>
        <w:tab w:val="right" w:pos="8306"/>
      </w:tabs>
    </w:pPr>
  </w:style>
  <w:style w:type="paragraph" w:styleId="BodyTextIndent3">
    <w:name w:val="Body Text Indent 3"/>
    <w:basedOn w:val="Normal"/>
    <w:pPr>
      <w:widowControl w:val="0"/>
      <w:tabs>
        <w:tab w:val="left" w:pos="-1440"/>
        <w:tab w:val="left" w:pos="-720"/>
        <w:tab w:val="left" w:pos="720"/>
        <w:tab w:val="left" w:pos="1440"/>
        <w:tab w:val="left" w:pos="2160"/>
        <w:tab w:val="left" w:pos="2347"/>
        <w:tab w:val="left" w:pos="2880"/>
        <w:tab w:val="left" w:pos="3600"/>
        <w:tab w:val="left" w:pos="4320"/>
        <w:tab w:val="left" w:pos="5040"/>
        <w:tab w:val="left" w:pos="5760"/>
        <w:tab w:val="left" w:pos="6480"/>
        <w:tab w:val="left" w:pos="7200"/>
        <w:tab w:val="left" w:pos="7920"/>
      </w:tabs>
      <w:spacing w:after="80"/>
      <w:ind w:left="1440" w:hanging="1440"/>
    </w:pPr>
  </w:style>
  <w:style w:type="paragraph" w:styleId="BalloonText">
    <w:name w:val="Balloon Text"/>
    <w:basedOn w:val="Normal"/>
    <w:link w:val="BalloonTextChar"/>
    <w:rsid w:val="00601B2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1B24"/>
    <w:rPr>
      <w:rFonts w:ascii="Tahoma" w:hAnsi="Tahoma" w:cs="Tahoma"/>
      <w:sz w:val="16"/>
      <w:szCs w:val="16"/>
      <w:lang w:eastAsia="en-US"/>
    </w:rPr>
  </w:style>
  <w:style w:type="paragraph" w:styleId="ListParagraph">
    <w:name w:val="List Paragraph"/>
    <w:basedOn w:val="Normal"/>
    <w:uiPriority w:val="34"/>
    <w:qFormat/>
    <w:rsid w:val="00CD283D"/>
    <w:pPr>
      <w:ind w:left="720"/>
      <w:contextualSpacing/>
    </w:pPr>
  </w:style>
  <w:style w:type="character" w:customStyle="1" w:styleId="FooterChar">
    <w:name w:val="Footer Char"/>
    <w:basedOn w:val="DefaultParagraphFont"/>
    <w:link w:val="Footer"/>
    <w:uiPriority w:val="99"/>
    <w:rsid w:val="00861CDA"/>
    <w:rPr>
      <w:lang w:eastAsia="en-US"/>
    </w:rPr>
  </w:style>
  <w:style w:type="character" w:customStyle="1" w:styleId="HeaderChar">
    <w:name w:val="Header Char"/>
    <w:basedOn w:val="DefaultParagraphFont"/>
    <w:link w:val="Header"/>
    <w:uiPriority w:val="99"/>
    <w:rsid w:val="00B960F0"/>
    <w:rPr>
      <w:rFonts w:ascii="Verdana" w:hAnsi="Verdana"/>
      <w:sz w:val="19"/>
      <w:lang w:eastAsia="en-US"/>
    </w:rPr>
  </w:style>
  <w:style w:type="character" w:styleId="Hyperlink">
    <w:name w:val="Hyperlink"/>
    <w:basedOn w:val="DefaultParagraphFont"/>
    <w:uiPriority w:val="99"/>
    <w:rsid w:val="00E2750F"/>
    <w:rPr>
      <w:color w:val="0000FF" w:themeColor="hyperlink"/>
      <w:u w:val="single"/>
    </w:rPr>
  </w:style>
  <w:style w:type="paragraph" w:customStyle="1" w:styleId="Default">
    <w:name w:val="Default"/>
    <w:rsid w:val="005D1623"/>
    <w:pPr>
      <w:autoSpaceDE w:val="0"/>
      <w:autoSpaceDN w:val="0"/>
      <w:adjustRightInd w:val="0"/>
    </w:pPr>
    <w:rPr>
      <w:rFonts w:ascii="ITC Avant Garde Std Md" w:eastAsiaTheme="minorHAnsi" w:hAnsi="ITC Avant Garde Std Md" w:cs="ITC Avant Garde Std Md"/>
      <w:color w:val="000000"/>
      <w:sz w:val="24"/>
      <w:szCs w:val="24"/>
      <w:lang w:eastAsia="en-US"/>
    </w:rPr>
  </w:style>
  <w:style w:type="paragraph" w:customStyle="1" w:styleId="Pa1">
    <w:name w:val="Pa1"/>
    <w:basedOn w:val="Default"/>
    <w:next w:val="Default"/>
    <w:uiPriority w:val="99"/>
    <w:rsid w:val="005D1623"/>
    <w:pPr>
      <w:spacing w:line="1440" w:lineRule="atLeast"/>
    </w:pPr>
    <w:rPr>
      <w:rFonts w:cstheme="minorBidi"/>
      <w:color w:val="auto"/>
    </w:rPr>
  </w:style>
  <w:style w:type="paragraph" w:customStyle="1" w:styleId="HeaderFooter">
    <w:name w:val="Header &amp; Footer"/>
    <w:rsid w:val="00ED3615"/>
    <w:pPr>
      <w:pBdr>
        <w:top w:val="nil"/>
        <w:left w:val="nil"/>
        <w:bottom w:val="nil"/>
        <w:right w:val="nil"/>
        <w:between w:val="nil"/>
        <w:bar w:val="nil"/>
      </w:pBdr>
      <w:tabs>
        <w:tab w:val="right" w:pos="9020"/>
      </w:tabs>
      <w:jc w:val="right"/>
    </w:pPr>
    <w:rPr>
      <w:rFonts w:ascii="Arial" w:eastAsia="Arial Unicode MS" w:hAnsi="Arial"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jdhughes.com" TargetMode="External"/><Relationship Id="rId4" Type="http://schemas.openxmlformats.org/officeDocument/2006/relationships/settings" Target="settings.xml"/><Relationship Id="rId9" Type="http://schemas.openxmlformats.org/officeDocument/2006/relationships/hyperlink" Target="https://plunkett.co.uk/become-a-membe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ECEDENTS\COMMERCIAL%20PROPERTY\Lease%20of%20Part%20(Offices)%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1C08-AC9C-4939-ADBA-E992101D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W:\PRECEDENTS\COMMERCIAL PROPERTY\Lease of Part (Offices) 2008.dot</Template>
  <TotalTime>7</TotalTime>
  <Pages>7</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Berwin Bloomer</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waring</dc:creator>
  <cp:lastModifiedBy>Phillip Bramble</cp:lastModifiedBy>
  <cp:revision>4</cp:revision>
  <cp:lastPrinted>2018-02-19T14:30:00Z</cp:lastPrinted>
  <dcterms:created xsi:type="dcterms:W3CDTF">2021-05-04T10:20:00Z</dcterms:created>
  <dcterms:modified xsi:type="dcterms:W3CDTF">2021-05-04T10:30:00Z</dcterms:modified>
</cp:coreProperties>
</file>